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D234DC" w14:textId="62A05BD6" w:rsidR="00420C22" w:rsidRDefault="00AB2068" w:rsidP="0004311F">
      <w:pPr>
        <w:pStyle w:val="Corpodetexto"/>
        <w:jc w:val="center"/>
        <w:rPr>
          <w:rFonts w:ascii="Times New Roman"/>
          <w:sz w:val="24"/>
        </w:rPr>
      </w:pP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A42C8DD" wp14:editId="0B72917E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382905" cy="1068768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905" cy="10687685"/>
                        </a:xfrm>
                        <a:prstGeom prst="rect">
                          <a:avLst/>
                        </a:prstGeom>
                        <a:solidFill>
                          <a:srgbClr val="0300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55F1C" id="Rectangle 2" o:spid="_x0000_s1026" style="position:absolute;margin-left:0;margin-top:0;width:30.15pt;height:841.55pt;z-index:157286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" fillcolor="#030040" stroked="f">
                <w10:wrap anchorx="page" anchory="page"/>
              </v:rect>
            </w:pict>
          </mc:Fallback>
        </mc:AlternateContent>
      </w:r>
      <w:r>
        <w:rPr>
          <w:rFonts w:ascii="Times New Roman"/>
          <w:noProof/>
          <w:sz w:val="20"/>
          <w:lang w:val="pt-PT" w:eastAsia="pt-PT"/>
        </w:rPr>
        <w:drawing>
          <wp:inline distT="0" distB="0" distL="0" distR="0" wp14:anchorId="6F20CAAE" wp14:editId="580C73EA">
            <wp:extent cx="3196497" cy="78009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6497" cy="78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160B" w14:textId="2CAC0DA4" w:rsidR="0004311F" w:rsidRDefault="0004311F" w:rsidP="0004311F">
      <w:pPr>
        <w:pStyle w:val="Corpodetexto"/>
        <w:jc w:val="center"/>
        <w:rPr>
          <w:rFonts w:ascii="Times New Roman"/>
          <w:sz w:val="24"/>
        </w:rPr>
      </w:pPr>
    </w:p>
    <w:p w14:paraId="5F9423F1" w14:textId="77777777" w:rsidR="0004311F" w:rsidRDefault="0004311F" w:rsidP="0004311F">
      <w:pPr>
        <w:pStyle w:val="Corpodetexto"/>
        <w:jc w:val="center"/>
        <w:rPr>
          <w:rFonts w:ascii="Times New Roman"/>
          <w:sz w:val="24"/>
        </w:rPr>
      </w:pPr>
    </w:p>
    <w:p w14:paraId="4CE8BA79" w14:textId="6B28034D" w:rsidR="0004311F" w:rsidRPr="0004311F" w:rsidRDefault="0033671D" w:rsidP="0004311F">
      <w:pPr>
        <w:spacing w:line="276" w:lineRule="auto"/>
        <w:jc w:val="center"/>
        <w:rPr>
          <w:rFonts w:ascii="Times New Roman" w:hAnsi="Times New Roman" w:cs="Times New Roman"/>
          <w:b/>
          <w:bCs/>
          <w:spacing w:val="20"/>
          <w:lang w:val="pt-PT"/>
        </w:rPr>
      </w:pPr>
      <w:r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Despacho n. 05</w:t>
      </w:r>
      <w:r w:rsidR="0004311F" w:rsidRPr="0004311F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/202</w:t>
      </w:r>
      <w:r w:rsidR="00A84E76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2-</w:t>
      </w:r>
      <w:r w:rsidR="0004311F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23</w:t>
      </w:r>
      <w:r w:rsidR="0004311F" w:rsidRPr="0004311F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br/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da </w:t>
      </w:r>
      <w:r w:rsidR="000A20A8">
        <w:rPr>
          <w:rFonts w:ascii="Times New Roman" w:hAnsi="Times New Roman" w:cs="Times New Roman"/>
          <w:b/>
          <w:bCs/>
          <w:spacing w:val="20"/>
          <w:lang w:val="pt-PT"/>
        </w:rPr>
        <w:t>Diretoria</w:t>
      </w:r>
      <w:r w:rsidR="000A20A8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 </w:t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>Executiva</w:t>
      </w:r>
      <w:r w:rsidR="0004311F">
        <w:rPr>
          <w:rFonts w:ascii="Times New Roman" w:hAnsi="Times New Roman" w:cs="Times New Roman"/>
          <w:b/>
          <w:bCs/>
          <w:spacing w:val="20"/>
          <w:lang w:val="pt-PT"/>
        </w:rPr>
        <w:t>,</w:t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 de </w:t>
      </w:r>
      <w:r>
        <w:rPr>
          <w:rFonts w:ascii="Times New Roman" w:hAnsi="Times New Roman" w:cs="Times New Roman"/>
          <w:b/>
          <w:bCs/>
          <w:spacing w:val="20"/>
          <w:lang w:val="pt-PT"/>
        </w:rPr>
        <w:t>04</w:t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 de </w:t>
      </w:r>
      <w:r>
        <w:rPr>
          <w:rFonts w:ascii="Times New Roman" w:hAnsi="Times New Roman" w:cs="Times New Roman"/>
          <w:b/>
          <w:bCs/>
          <w:spacing w:val="20"/>
          <w:lang w:val="pt-PT"/>
        </w:rPr>
        <w:t>julho de 2022</w:t>
      </w:r>
    </w:p>
    <w:p w14:paraId="183875DC" w14:textId="64235B9A" w:rsidR="0004311F" w:rsidRDefault="00673EA3" w:rsidP="0004311F">
      <w:pPr>
        <w:pStyle w:val="Corpodetexto"/>
        <w:jc w:val="center"/>
        <w:rPr>
          <w:rFonts w:ascii="Times New Roman" w:hAnsi="Times New Roman" w:cs="Times New Roman"/>
          <w:i/>
          <w:iCs/>
          <w:sz w:val="24"/>
          <w:szCs w:val="24"/>
          <w:lang w:val="pt-PT"/>
        </w:rPr>
      </w:pPr>
      <w:r w:rsidRPr="00673EA3">
        <w:rPr>
          <w:rFonts w:ascii="Times New Roman" w:hAnsi="Times New Roman" w:cs="Times New Roman"/>
          <w:i/>
          <w:iCs/>
          <w:sz w:val="24"/>
          <w:szCs w:val="24"/>
          <w:lang w:val="pt-PT"/>
        </w:rPr>
        <w:t xml:space="preserve">Nomeação de </w:t>
      </w:r>
      <w:r w:rsidR="0033671D">
        <w:rPr>
          <w:rFonts w:ascii="Times New Roman" w:hAnsi="Times New Roman" w:cs="Times New Roman"/>
          <w:i/>
          <w:iCs/>
          <w:sz w:val="24"/>
          <w:szCs w:val="24"/>
          <w:lang w:val="pt-PT"/>
        </w:rPr>
        <w:t>Colaboradoras da Direção Executiva</w:t>
      </w:r>
    </w:p>
    <w:p w14:paraId="60A93A93" w14:textId="51563C00" w:rsidR="0004311F" w:rsidRDefault="0004311F" w:rsidP="0004311F">
      <w:pPr>
        <w:pStyle w:val="Corpodetexto"/>
        <w:jc w:val="center"/>
        <w:rPr>
          <w:rFonts w:ascii="Times New Roman" w:hAnsi="Times New Roman" w:cs="Times New Roman"/>
          <w:i/>
          <w:iCs/>
          <w:sz w:val="24"/>
          <w:szCs w:val="24"/>
          <w:lang w:val="pt-PT"/>
        </w:rPr>
      </w:pPr>
    </w:p>
    <w:p w14:paraId="7448AA7B" w14:textId="77777777" w:rsidR="00A0655B" w:rsidRDefault="00A0655B" w:rsidP="0004311F">
      <w:pPr>
        <w:pStyle w:val="Corpodetexto"/>
        <w:jc w:val="center"/>
        <w:rPr>
          <w:rFonts w:ascii="Times New Roman" w:hAnsi="Times New Roman" w:cs="Times New Roman"/>
          <w:i/>
          <w:iCs/>
          <w:sz w:val="24"/>
          <w:szCs w:val="24"/>
          <w:lang w:val="pt-PT"/>
        </w:rPr>
      </w:pPr>
    </w:p>
    <w:p w14:paraId="2F342CBA" w14:textId="1AA080C1" w:rsidR="00673EA3" w:rsidRDefault="00673EA3" w:rsidP="00DD2EAD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 w:rsidRPr="00673EA3">
        <w:rPr>
          <w:rFonts w:ascii="Times New Roman" w:hAnsi="Times New Roman" w:cs="Times New Roman"/>
          <w:b/>
          <w:sz w:val="24"/>
          <w:lang w:val="pt-PT"/>
        </w:rPr>
        <w:t xml:space="preserve">O PRESIDENTE DO NELB, </w:t>
      </w:r>
      <w:r w:rsidRPr="00673EA3">
        <w:rPr>
          <w:rFonts w:ascii="Times New Roman" w:hAnsi="Times New Roman" w:cs="Times New Roman"/>
          <w:sz w:val="24"/>
          <w:lang w:val="pt-PT"/>
        </w:rPr>
        <w:t>no uso da competê</w:t>
      </w:r>
      <w:r w:rsidR="0033671D">
        <w:rPr>
          <w:rFonts w:ascii="Times New Roman" w:hAnsi="Times New Roman" w:cs="Times New Roman"/>
          <w:sz w:val="24"/>
          <w:lang w:val="pt-PT"/>
        </w:rPr>
        <w:t>ncia que lhe confere o artigo 32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º, </w:t>
      </w:r>
      <w:r w:rsidR="0033671D">
        <w:rPr>
          <w:rFonts w:ascii="Times New Roman" w:hAnsi="Times New Roman" w:cs="Times New Roman"/>
          <w:sz w:val="24"/>
          <w:lang w:val="pt-PT"/>
        </w:rPr>
        <w:t>n.º 1</w:t>
      </w:r>
      <w:r>
        <w:rPr>
          <w:rFonts w:ascii="Times New Roman" w:hAnsi="Times New Roman" w:cs="Times New Roman"/>
          <w:sz w:val="24"/>
          <w:lang w:val="pt-PT"/>
        </w:rPr>
        <w:t xml:space="preserve"> do Estatuto e o artigo 45º, n.º </w:t>
      </w:r>
      <w:r w:rsidRPr="00673EA3">
        <w:rPr>
          <w:rFonts w:ascii="Times New Roman" w:hAnsi="Times New Roman" w:cs="Times New Roman"/>
          <w:sz w:val="24"/>
          <w:lang w:val="pt-PT"/>
        </w:rPr>
        <w:t>1</w:t>
      </w:r>
      <w:r>
        <w:rPr>
          <w:rFonts w:ascii="Times New Roman" w:hAnsi="Times New Roman" w:cs="Times New Roman"/>
          <w:sz w:val="24"/>
          <w:lang w:val="pt-PT"/>
        </w:rPr>
        <w:t xml:space="preserve">, al. 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d) do Regimento Interno, </w:t>
      </w:r>
      <w:r>
        <w:rPr>
          <w:rFonts w:ascii="Times New Roman" w:hAnsi="Times New Roman" w:cs="Times New Roman"/>
          <w:sz w:val="24"/>
          <w:lang w:val="pt-PT"/>
        </w:rPr>
        <w:t>resolve:</w:t>
      </w:r>
    </w:p>
    <w:p w14:paraId="74339986" w14:textId="77777777" w:rsidR="00673EA3" w:rsidRDefault="00673EA3" w:rsidP="00DD2EAD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</w:p>
    <w:p w14:paraId="7A95993F" w14:textId="695EA25F" w:rsidR="00673EA3" w:rsidRDefault="00673EA3" w:rsidP="00DD2EAD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b/>
          <w:sz w:val="24"/>
          <w:lang w:val="pt-PT"/>
        </w:rPr>
      </w:pPr>
      <w:r>
        <w:rPr>
          <w:rFonts w:ascii="Times New Roman" w:hAnsi="Times New Roman" w:cs="Times New Roman"/>
          <w:b/>
          <w:sz w:val="24"/>
          <w:lang w:val="pt-PT"/>
        </w:rPr>
        <w:t>NOMEAR</w:t>
      </w:r>
      <w:r w:rsidR="00B769E7">
        <w:rPr>
          <w:rFonts w:ascii="Times New Roman" w:hAnsi="Times New Roman" w:cs="Times New Roman"/>
          <w:b/>
          <w:sz w:val="24"/>
          <w:lang w:val="pt-PT"/>
        </w:rPr>
        <w:t>:</w:t>
      </w:r>
      <w:bookmarkStart w:id="0" w:name="_GoBack"/>
      <w:bookmarkEnd w:id="0"/>
    </w:p>
    <w:p w14:paraId="3404FC32" w14:textId="77777777" w:rsidR="00673EA3" w:rsidRPr="00A0655B" w:rsidRDefault="00673EA3" w:rsidP="00DD2EAD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b/>
          <w:sz w:val="24"/>
          <w:lang w:val="pt-PT"/>
        </w:rPr>
      </w:pPr>
    </w:p>
    <w:p w14:paraId="6B2610F1" w14:textId="78976306" w:rsidR="00816857" w:rsidRDefault="0033671D" w:rsidP="00DD2EAD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ANA PAULA AFONSO</w:t>
      </w:r>
      <w:r w:rsidR="00673EA3" w:rsidRPr="00673EA3">
        <w:rPr>
          <w:rFonts w:ascii="Times New Roman" w:hAnsi="Times New Roman" w:cs="Times New Roman"/>
          <w:sz w:val="24"/>
          <w:lang w:val="pt-PT"/>
        </w:rPr>
        <w:t xml:space="preserve">, para exercer o cargo de </w:t>
      </w:r>
      <w:r>
        <w:rPr>
          <w:rFonts w:ascii="Times New Roman" w:hAnsi="Times New Roman" w:cs="Times New Roman"/>
          <w:sz w:val="24"/>
          <w:lang w:val="pt-PT"/>
        </w:rPr>
        <w:t>Colaboradora da Direção Executiva;</w:t>
      </w:r>
      <w:r w:rsidR="00673EA3" w:rsidRPr="00673EA3">
        <w:rPr>
          <w:rFonts w:ascii="Times New Roman" w:hAnsi="Times New Roman" w:cs="Times New Roman"/>
          <w:sz w:val="24"/>
          <w:lang w:val="pt-PT"/>
        </w:rPr>
        <w:t xml:space="preserve"> </w:t>
      </w:r>
    </w:p>
    <w:p w14:paraId="0E481BB1" w14:textId="0776AFCC" w:rsidR="0033671D" w:rsidRDefault="0033671D" w:rsidP="00DD2EAD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SAMARA SUCAR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, para exercer o cargo de </w:t>
      </w:r>
      <w:r>
        <w:rPr>
          <w:rFonts w:ascii="Times New Roman" w:hAnsi="Times New Roman" w:cs="Times New Roman"/>
          <w:sz w:val="24"/>
          <w:lang w:val="pt-PT"/>
        </w:rPr>
        <w:t>Colaboradora da Direção Executiva.</w:t>
      </w:r>
    </w:p>
    <w:p w14:paraId="4C4CA4E1" w14:textId="6F42D5BC" w:rsidR="00A0655B" w:rsidRDefault="00A0655B" w:rsidP="00673EA3">
      <w:pPr>
        <w:pStyle w:val="Corpodetexto"/>
        <w:spacing w:line="360" w:lineRule="auto"/>
        <w:jc w:val="both"/>
        <w:rPr>
          <w:rFonts w:ascii="Times New Roman" w:hAnsi="Times New Roman" w:cs="Times New Roman"/>
          <w:sz w:val="24"/>
          <w:lang w:val="pt-PT"/>
        </w:rPr>
      </w:pPr>
    </w:p>
    <w:p w14:paraId="7662A944" w14:textId="66528BFD" w:rsidR="00A0655B" w:rsidRDefault="006C5CF4" w:rsidP="00A0655B">
      <w:pPr>
        <w:pStyle w:val="Corpodetexto"/>
        <w:spacing w:line="360" w:lineRule="auto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Lisboa, 04 de julho de 2022</w:t>
      </w:r>
      <w:r w:rsidR="00BB1284">
        <w:rPr>
          <w:rFonts w:ascii="Times New Roman" w:hAnsi="Times New Roman" w:cs="Times New Roman"/>
          <w:sz w:val="24"/>
          <w:lang w:val="pt-PT"/>
        </w:rPr>
        <w:t>; 21º da Fundação.</w:t>
      </w:r>
    </w:p>
    <w:p w14:paraId="3B69D213" w14:textId="65ACF3F9" w:rsidR="00BB1284" w:rsidRDefault="00BB1284" w:rsidP="00A0655B">
      <w:pPr>
        <w:pStyle w:val="Corpodetexto"/>
        <w:spacing w:line="360" w:lineRule="auto"/>
        <w:jc w:val="both"/>
        <w:rPr>
          <w:rFonts w:ascii="Times New Roman" w:hAnsi="Times New Roman" w:cs="Times New Roman"/>
          <w:sz w:val="24"/>
          <w:lang w:val="pt-PT"/>
        </w:rPr>
      </w:pPr>
    </w:p>
    <w:p w14:paraId="4FEFCFD7" w14:textId="0FF4BDB5" w:rsidR="00BB1284" w:rsidRPr="00C403FE" w:rsidRDefault="00BB1284" w:rsidP="00BB1284">
      <w:pPr>
        <w:pStyle w:val="Corpodetexto"/>
        <w:spacing w:line="360" w:lineRule="auto"/>
        <w:jc w:val="right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ANDRÉ BRITO</w:t>
      </w:r>
    </w:p>
    <w:sectPr w:rsidR="00BB1284" w:rsidRPr="00C403FE" w:rsidSect="0004311F">
      <w:headerReference w:type="default" r:id="rId9"/>
      <w:footerReference w:type="default" r:id="rId10"/>
      <w:type w:val="continuous"/>
      <w:pgSz w:w="11900" w:h="16850"/>
      <w:pgMar w:top="1417" w:right="1701" w:bottom="1417" w:left="1701" w:header="158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AD551" w14:textId="77777777" w:rsidR="00D22B31" w:rsidRDefault="00D22B31" w:rsidP="002E0CA7">
      <w:r>
        <w:separator/>
      </w:r>
    </w:p>
  </w:endnote>
  <w:endnote w:type="continuationSeparator" w:id="0">
    <w:p w14:paraId="3661286F" w14:textId="77777777" w:rsidR="00D22B31" w:rsidRDefault="00D22B31" w:rsidP="002E0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C35717" w14:textId="77777777" w:rsidR="00A84E76" w:rsidRPr="00CA46EF" w:rsidRDefault="00A84E76" w:rsidP="007D3494">
    <w:pPr>
      <w:spacing w:before="116" w:line="271" w:lineRule="auto"/>
      <w:ind w:right="-7" w:hanging="17"/>
      <w:jc w:val="center"/>
      <w:rPr>
        <w:rFonts w:ascii="Tahoma"/>
        <w:color w:val="535353"/>
        <w:w w:val="110"/>
        <w:sz w:val="16"/>
        <w:lang w:val="pt-PT"/>
      </w:rPr>
    </w:pPr>
    <w:r w:rsidRPr="00894534">
      <w:rPr>
        <w:rFonts w:ascii="Tahoma"/>
        <w:color w:val="535353"/>
        <w:w w:val="110"/>
        <w:sz w:val="16"/>
        <w:lang w:val="pt-PT"/>
      </w:rPr>
      <w:t>Faculdade</w:t>
    </w:r>
    <w:r w:rsidRPr="00894534">
      <w:rPr>
        <w:rFonts w:ascii="Tahoma"/>
        <w:color w:val="535353"/>
        <w:spacing w:val="-12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de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Direito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da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Universidade</w:t>
    </w:r>
    <w:r w:rsidRPr="00894534">
      <w:rPr>
        <w:rFonts w:ascii="Tahoma"/>
        <w:color w:val="535353"/>
        <w:spacing w:val="-12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de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Lisboa</w:t>
    </w:r>
    <w:r>
      <w:rPr>
        <w:rFonts w:ascii="Tahoma"/>
        <w:color w:val="535353"/>
        <w:w w:val="110"/>
        <w:sz w:val="16"/>
        <w:lang w:val="pt-PT"/>
      </w:rPr>
      <w:t>, sala 10.08</w:t>
    </w:r>
    <w:r>
      <w:rPr>
        <w:rFonts w:ascii="Tahoma"/>
        <w:color w:val="535353"/>
        <w:w w:val="110"/>
        <w:sz w:val="16"/>
        <w:lang w:val="pt-PT"/>
      </w:rPr>
      <w:br/>
    </w:r>
    <w:r w:rsidRPr="00894534">
      <w:rPr>
        <w:rFonts w:ascii="Tahoma"/>
        <w:color w:val="535353"/>
        <w:spacing w:val="-52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05"/>
        <w:sz w:val="16"/>
        <w:lang w:val="pt-PT"/>
      </w:rPr>
      <w:t>Alameda da</w:t>
    </w:r>
    <w:r>
      <w:rPr>
        <w:rFonts w:ascii="Tahoma"/>
        <w:color w:val="535353"/>
        <w:w w:val="105"/>
        <w:sz w:val="16"/>
        <w:lang w:val="pt-PT"/>
      </w:rPr>
      <w:t xml:space="preserve"> Universidade, Cidade Universit</w:t>
    </w:r>
    <w:r>
      <w:rPr>
        <w:rFonts w:ascii="Tahoma"/>
        <w:color w:val="535353"/>
        <w:w w:val="105"/>
        <w:sz w:val="16"/>
        <w:lang w:val="pt-PT"/>
      </w:rPr>
      <w:t>á</w:t>
    </w:r>
    <w:r>
      <w:rPr>
        <w:rFonts w:ascii="Tahoma"/>
        <w:color w:val="535353"/>
        <w:w w:val="105"/>
        <w:sz w:val="16"/>
        <w:lang w:val="pt-PT"/>
      </w:rPr>
      <w:t>ria - 1649-014, Lisboa</w:t>
    </w:r>
    <w:r w:rsidRPr="00894534">
      <w:rPr>
        <w:rFonts w:ascii="Tahoma"/>
        <w:color w:val="535353"/>
        <w:spacing w:val="1"/>
        <w:w w:val="105"/>
        <w:sz w:val="16"/>
        <w:lang w:val="pt-PT"/>
      </w:rPr>
      <w:t xml:space="preserve"> </w:t>
    </w:r>
    <w:r>
      <w:rPr>
        <w:rFonts w:ascii="Tahoma"/>
        <w:color w:val="535353"/>
        <w:spacing w:val="1"/>
        <w:w w:val="105"/>
        <w:sz w:val="16"/>
        <w:lang w:val="pt-PT"/>
      </w:rPr>
      <w:br/>
    </w:r>
    <w:r>
      <w:fldChar w:fldCharType="begin"/>
    </w:r>
    <w:r w:rsidRPr="00A84E76">
      <w:rPr>
        <w:lang w:val="pt-PT"/>
      </w:rPr>
      <w:instrText xml:space="preserve"> HYPERLINK "mailto:nelb@fd.ulisboa.pt" \h </w:instrText>
    </w:r>
    <w:r>
      <w:fldChar w:fldCharType="separate"/>
    </w:r>
    <w:r w:rsidRPr="003572A9">
      <w:rPr>
        <w:rFonts w:ascii="Tahoma"/>
        <w:color w:val="535353"/>
        <w:w w:val="110"/>
        <w:sz w:val="16"/>
        <w:lang w:val="pt-PT"/>
      </w:rPr>
      <w:t>nelb@fd.ulisboa.pt</w:t>
    </w:r>
    <w:r w:rsidRPr="003572A9">
      <w:rPr>
        <w:rFonts w:ascii="Tahoma"/>
        <w:color w:val="535353"/>
        <w:spacing w:val="-14"/>
        <w:w w:val="110"/>
        <w:sz w:val="16"/>
        <w:lang w:val="pt-PT"/>
      </w:rPr>
      <w:t xml:space="preserve"> </w:t>
    </w:r>
    <w:r>
      <w:rPr>
        <w:rFonts w:ascii="Tahoma"/>
        <w:color w:val="535353"/>
        <w:spacing w:val="-14"/>
        <w:w w:val="110"/>
        <w:sz w:val="16"/>
        <w:lang w:val="pt-PT"/>
      </w:rPr>
      <w:fldChar w:fldCharType="end"/>
    </w:r>
    <w:r w:rsidRPr="003572A9">
      <w:rPr>
        <w:rFonts w:ascii="Tahoma"/>
        <w:color w:val="535353"/>
        <w:w w:val="110"/>
        <w:sz w:val="16"/>
        <w:lang w:val="pt-PT"/>
      </w:rPr>
      <w:t>|</w:t>
    </w:r>
    <w:r>
      <w:rPr>
        <w:rFonts w:ascii="Tahoma"/>
        <w:color w:val="535353"/>
        <w:spacing w:val="-13"/>
        <w:w w:val="110"/>
        <w:sz w:val="16"/>
        <w:lang w:val="pt-PT"/>
      </w:rPr>
      <w:t xml:space="preserve"> </w:t>
    </w:r>
    <w:r w:rsidRPr="003572A9">
      <w:rPr>
        <w:rFonts w:ascii="Tahoma"/>
        <w:color w:val="535353"/>
        <w:w w:val="110"/>
        <w:sz w:val="16"/>
        <w:lang w:val="pt-PT"/>
      </w:rPr>
      <w:t>nelb.pt</w:t>
    </w:r>
  </w:p>
  <w:p w14:paraId="113421A4" w14:textId="6097AFB5" w:rsidR="00A84E76" w:rsidRPr="007D3494" w:rsidRDefault="00A84E76" w:rsidP="002E0CA7">
    <w:pPr>
      <w:pStyle w:val="Cabealho"/>
      <w:rPr>
        <w:lang w:val="pt-PT"/>
      </w:rPr>
    </w:pPr>
  </w:p>
  <w:p w14:paraId="50B7B161" w14:textId="58FC42B3" w:rsidR="00A84E76" w:rsidRPr="007D3494" w:rsidRDefault="00A84E76" w:rsidP="002E0CA7">
    <w:pPr>
      <w:pStyle w:val="Cabealho"/>
      <w:rPr>
        <w:lang w:val="pt-PT"/>
      </w:rPr>
    </w:pPr>
  </w:p>
  <w:p w14:paraId="6A669AF6" w14:textId="77777777" w:rsidR="00A84E76" w:rsidRPr="007D3494" w:rsidRDefault="00A84E76">
    <w:pPr>
      <w:pStyle w:val="Rodap"/>
      <w:rPr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C8EBF" w14:textId="77777777" w:rsidR="00D22B31" w:rsidRDefault="00D22B31" w:rsidP="002E0CA7">
      <w:r>
        <w:separator/>
      </w:r>
    </w:p>
  </w:footnote>
  <w:footnote w:type="continuationSeparator" w:id="0">
    <w:p w14:paraId="3B5E8D14" w14:textId="77777777" w:rsidR="00D22B31" w:rsidRDefault="00D22B31" w:rsidP="002E0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016EB" w14:textId="031D801E" w:rsidR="00A84E76" w:rsidRDefault="00A84E76">
    <w:pPr>
      <w:pStyle w:val="Cabealho"/>
    </w:pPr>
  </w:p>
  <w:p w14:paraId="1DC8AE2E" w14:textId="36CEE5CB" w:rsidR="00A84E76" w:rsidRDefault="00A84E76">
    <w:pPr>
      <w:pStyle w:val="Cabealho"/>
    </w:pPr>
  </w:p>
  <w:p w14:paraId="3A526760" w14:textId="0654A46C" w:rsidR="00A84E76" w:rsidRDefault="00A84E76">
    <w:pPr>
      <w:pStyle w:val="Cabealho"/>
    </w:pPr>
  </w:p>
  <w:p w14:paraId="78346ED7" w14:textId="0E8D235F" w:rsidR="00A84E76" w:rsidRDefault="00A84E76">
    <w:pPr>
      <w:pStyle w:val="Cabealho"/>
    </w:pPr>
  </w:p>
  <w:p w14:paraId="5792B154" w14:textId="77777777" w:rsidR="00A84E76" w:rsidRDefault="00A84E76">
    <w:pPr>
      <w:pStyle w:val="Cabealho"/>
    </w:pPr>
  </w:p>
  <w:p w14:paraId="59AD62B0" w14:textId="77777777" w:rsidR="00A84E76" w:rsidRDefault="00A84E7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A668B"/>
    <w:multiLevelType w:val="hybridMultilevel"/>
    <w:tmpl w:val="943674AE"/>
    <w:lvl w:ilvl="0" w:tplc="D6D2EDE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214" w:hanging="360"/>
      </w:pPr>
    </w:lvl>
    <w:lvl w:ilvl="2" w:tplc="0816001B" w:tentative="1">
      <w:start w:val="1"/>
      <w:numFmt w:val="lowerRoman"/>
      <w:lvlText w:val="%3."/>
      <w:lvlJc w:val="right"/>
      <w:pPr>
        <w:ind w:left="2934" w:hanging="180"/>
      </w:pPr>
    </w:lvl>
    <w:lvl w:ilvl="3" w:tplc="0816000F" w:tentative="1">
      <w:start w:val="1"/>
      <w:numFmt w:val="decimal"/>
      <w:lvlText w:val="%4."/>
      <w:lvlJc w:val="left"/>
      <w:pPr>
        <w:ind w:left="3654" w:hanging="360"/>
      </w:pPr>
    </w:lvl>
    <w:lvl w:ilvl="4" w:tplc="08160019" w:tentative="1">
      <w:start w:val="1"/>
      <w:numFmt w:val="lowerLetter"/>
      <w:lvlText w:val="%5."/>
      <w:lvlJc w:val="left"/>
      <w:pPr>
        <w:ind w:left="4374" w:hanging="360"/>
      </w:pPr>
    </w:lvl>
    <w:lvl w:ilvl="5" w:tplc="0816001B" w:tentative="1">
      <w:start w:val="1"/>
      <w:numFmt w:val="lowerRoman"/>
      <w:lvlText w:val="%6."/>
      <w:lvlJc w:val="right"/>
      <w:pPr>
        <w:ind w:left="5094" w:hanging="180"/>
      </w:pPr>
    </w:lvl>
    <w:lvl w:ilvl="6" w:tplc="0816000F" w:tentative="1">
      <w:start w:val="1"/>
      <w:numFmt w:val="decimal"/>
      <w:lvlText w:val="%7."/>
      <w:lvlJc w:val="left"/>
      <w:pPr>
        <w:ind w:left="5814" w:hanging="360"/>
      </w:pPr>
    </w:lvl>
    <w:lvl w:ilvl="7" w:tplc="08160019" w:tentative="1">
      <w:start w:val="1"/>
      <w:numFmt w:val="lowerLetter"/>
      <w:lvlText w:val="%8."/>
      <w:lvlJc w:val="left"/>
      <w:pPr>
        <w:ind w:left="6534" w:hanging="360"/>
      </w:pPr>
    </w:lvl>
    <w:lvl w:ilvl="8" w:tplc="08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7DB01CF1"/>
    <w:multiLevelType w:val="hybridMultilevel"/>
    <w:tmpl w:val="854A0A08"/>
    <w:lvl w:ilvl="0" w:tplc="A3104C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647" w:hanging="360"/>
      </w:pPr>
    </w:lvl>
    <w:lvl w:ilvl="2" w:tplc="0816001B" w:tentative="1">
      <w:start w:val="1"/>
      <w:numFmt w:val="lowerRoman"/>
      <w:lvlText w:val="%3."/>
      <w:lvlJc w:val="right"/>
      <w:pPr>
        <w:ind w:left="2367" w:hanging="180"/>
      </w:pPr>
    </w:lvl>
    <w:lvl w:ilvl="3" w:tplc="0816000F" w:tentative="1">
      <w:start w:val="1"/>
      <w:numFmt w:val="decimal"/>
      <w:lvlText w:val="%4."/>
      <w:lvlJc w:val="left"/>
      <w:pPr>
        <w:ind w:left="3087" w:hanging="360"/>
      </w:pPr>
    </w:lvl>
    <w:lvl w:ilvl="4" w:tplc="08160019" w:tentative="1">
      <w:start w:val="1"/>
      <w:numFmt w:val="lowerLetter"/>
      <w:lvlText w:val="%5."/>
      <w:lvlJc w:val="left"/>
      <w:pPr>
        <w:ind w:left="3807" w:hanging="360"/>
      </w:pPr>
    </w:lvl>
    <w:lvl w:ilvl="5" w:tplc="0816001B" w:tentative="1">
      <w:start w:val="1"/>
      <w:numFmt w:val="lowerRoman"/>
      <w:lvlText w:val="%6."/>
      <w:lvlJc w:val="right"/>
      <w:pPr>
        <w:ind w:left="4527" w:hanging="180"/>
      </w:pPr>
    </w:lvl>
    <w:lvl w:ilvl="6" w:tplc="0816000F" w:tentative="1">
      <w:start w:val="1"/>
      <w:numFmt w:val="decimal"/>
      <w:lvlText w:val="%7."/>
      <w:lvlJc w:val="left"/>
      <w:pPr>
        <w:ind w:left="5247" w:hanging="360"/>
      </w:pPr>
    </w:lvl>
    <w:lvl w:ilvl="7" w:tplc="08160019" w:tentative="1">
      <w:start w:val="1"/>
      <w:numFmt w:val="lowerLetter"/>
      <w:lvlText w:val="%8."/>
      <w:lvlJc w:val="left"/>
      <w:pPr>
        <w:ind w:left="5967" w:hanging="360"/>
      </w:pPr>
    </w:lvl>
    <w:lvl w:ilvl="8" w:tplc="08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C22"/>
    <w:rsid w:val="00037F39"/>
    <w:rsid w:val="0004311F"/>
    <w:rsid w:val="000A20A8"/>
    <w:rsid w:val="002356C5"/>
    <w:rsid w:val="002E0CA7"/>
    <w:rsid w:val="0033671D"/>
    <w:rsid w:val="003C699A"/>
    <w:rsid w:val="003E538A"/>
    <w:rsid w:val="00420C22"/>
    <w:rsid w:val="004B5FD8"/>
    <w:rsid w:val="005218D7"/>
    <w:rsid w:val="0055763A"/>
    <w:rsid w:val="005C5859"/>
    <w:rsid w:val="00673EA3"/>
    <w:rsid w:val="006B207B"/>
    <w:rsid w:val="006C5CF4"/>
    <w:rsid w:val="006F1FE9"/>
    <w:rsid w:val="0077336A"/>
    <w:rsid w:val="007D3494"/>
    <w:rsid w:val="00816857"/>
    <w:rsid w:val="00820095"/>
    <w:rsid w:val="00833675"/>
    <w:rsid w:val="008E47F9"/>
    <w:rsid w:val="00910EFA"/>
    <w:rsid w:val="009405E1"/>
    <w:rsid w:val="00973D3D"/>
    <w:rsid w:val="009D6821"/>
    <w:rsid w:val="00A0655B"/>
    <w:rsid w:val="00A5633E"/>
    <w:rsid w:val="00A84E76"/>
    <w:rsid w:val="00AB2068"/>
    <w:rsid w:val="00AF5945"/>
    <w:rsid w:val="00B30466"/>
    <w:rsid w:val="00B60A4E"/>
    <w:rsid w:val="00B769E7"/>
    <w:rsid w:val="00BB1284"/>
    <w:rsid w:val="00BC351E"/>
    <w:rsid w:val="00C227DD"/>
    <w:rsid w:val="00C403FE"/>
    <w:rsid w:val="00CD6C11"/>
    <w:rsid w:val="00D22B31"/>
    <w:rsid w:val="00D327EF"/>
    <w:rsid w:val="00D66ED0"/>
    <w:rsid w:val="00D82501"/>
    <w:rsid w:val="00DD2EAD"/>
    <w:rsid w:val="00E33374"/>
    <w:rsid w:val="00F70A6F"/>
    <w:rsid w:val="00F95FBF"/>
    <w:rsid w:val="00FB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E49929"/>
  <w15:docId w15:val="{B967848A-8DDE-43FA-955F-907E0055C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Cabealho1">
    <w:name w:val="heading 1"/>
    <w:basedOn w:val="Normal"/>
    <w:uiPriority w:val="9"/>
    <w:qFormat/>
    <w:pPr>
      <w:ind w:left="119"/>
      <w:outlineLvl w:val="0"/>
    </w:pPr>
    <w:rPr>
      <w:rFonts w:ascii="Trebuchet MS" w:eastAsia="Trebuchet MS" w:hAnsi="Trebuchet MS" w:cs="Trebuchet MS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9"/>
      <w:szCs w:val="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ligao">
    <w:name w:val="Hyperlink"/>
    <w:basedOn w:val="Tipodeletrapredefinidodopargrafo"/>
    <w:uiPriority w:val="99"/>
    <w:unhideWhenUsed/>
    <w:rsid w:val="002356C5"/>
    <w:rPr>
      <w:color w:val="0000FF" w:themeColor="hyperlink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2356C5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unhideWhenUsed/>
    <w:rsid w:val="002E0CA7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E0CA7"/>
    <w:rPr>
      <w:rFonts w:ascii="Microsoft Sans Serif" w:eastAsia="Microsoft Sans Serif" w:hAnsi="Microsoft Sans Serif" w:cs="Microsoft Sans Serif"/>
    </w:rPr>
  </w:style>
  <w:style w:type="paragraph" w:styleId="Rodap">
    <w:name w:val="footer"/>
    <w:basedOn w:val="Normal"/>
    <w:link w:val="RodapCarter"/>
    <w:uiPriority w:val="99"/>
    <w:unhideWhenUsed/>
    <w:rsid w:val="002E0CA7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2E0CA7"/>
    <w:rPr>
      <w:rFonts w:ascii="Microsoft Sans Serif" w:eastAsia="Microsoft Sans Serif" w:hAnsi="Microsoft Sans Serif" w:cs="Microsoft Sans Serif"/>
    </w:rPr>
  </w:style>
  <w:style w:type="paragraph" w:styleId="Cabealhodondice">
    <w:name w:val="TOC Heading"/>
    <w:basedOn w:val="Cabealho1"/>
    <w:next w:val="Normal"/>
    <w:uiPriority w:val="39"/>
    <w:unhideWhenUsed/>
    <w:qFormat/>
    <w:rsid w:val="0004311F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84E76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84E76"/>
    <w:rPr>
      <w:rFonts w:ascii="Segoe UI" w:eastAsia="Microsoft Sans Serif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F954CE-76A6-49E5-B76D-E989BA86D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Joice Bernardo</dc:creator>
  <cp:lastModifiedBy>Utilizador</cp:lastModifiedBy>
  <cp:revision>18</cp:revision>
  <cp:lastPrinted>2022-07-29T13:04:00Z</cp:lastPrinted>
  <dcterms:created xsi:type="dcterms:W3CDTF">2022-07-07T20:29:00Z</dcterms:created>
  <dcterms:modified xsi:type="dcterms:W3CDTF">2022-07-31T18:17:00Z</dcterms:modified>
</cp:coreProperties>
</file>