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D234DC" w14:textId="62A05BD6" w:rsidR="00420C22" w:rsidRDefault="00AB2068" w:rsidP="0004311F">
      <w:pPr>
        <w:pStyle w:val="Corpodetexto"/>
        <w:jc w:val="center"/>
        <w:rPr>
          <w:rFonts w:ascii="Times New Roman"/>
          <w:sz w:val="24"/>
        </w:rPr>
      </w:pPr>
      <w:r>
        <w:rPr>
          <w:noProof/>
          <w:lang w:val="pt-PT" w:eastAsia="pt-PT"/>
        </w:rPr>
        <mc:AlternateContent>
          <mc:Choice Requires="wps">
            <w:drawing>
              <wp:anchor distT="0" distB="0" distL="114300" distR="114300" simplePos="0" relativeHeight="15728640" behindDoc="0" locked="0" layoutInCell="1" allowOverlap="1" wp14:anchorId="7A42C8DD" wp14:editId="0B72917E">
                <wp:simplePos x="0" y="0"/>
                <wp:positionH relativeFrom="page">
                  <wp:align>left</wp:align>
                </wp:positionH>
                <wp:positionV relativeFrom="page">
                  <wp:align>top</wp:align>
                </wp:positionV>
                <wp:extent cx="382905" cy="10687685"/>
                <wp:effectExtent l="0" t="0" r="0" b="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2905" cy="10687685"/>
                        </a:xfrm>
                        <a:prstGeom prst="rect">
                          <a:avLst/>
                        </a:prstGeom>
                        <a:solidFill>
                          <a:srgbClr val="0300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655F1C" id="Rectangle 2" o:spid="_x0000_s1026" style="position:absolute;margin-left:0;margin-top:0;width:30.15pt;height:841.55pt;z-index:15728640;visibility:visible;mso-wrap-style:square;mso-width-percent:0;mso-height-percent:0;mso-wrap-distance-left:9pt;mso-wrap-distance-top:0;mso-wrap-distance-right:9pt;mso-wrap-distance-bottom:0;mso-position-horizontal:left;mso-position-horizontal-relative:page;mso-position-vertical:top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" fillcolor="#030040" stroked="f">
                <w10:wrap anchorx="page" anchory="page"/>
              </v:rect>
            </w:pict>
          </mc:Fallback>
        </mc:AlternateContent>
      </w:r>
      <w:r>
        <w:rPr>
          <w:rFonts w:ascii="Times New Roman"/>
          <w:noProof/>
          <w:sz w:val="20"/>
          <w:lang w:val="pt-PT" w:eastAsia="pt-PT"/>
        </w:rPr>
        <w:drawing>
          <wp:inline distT="0" distB="0" distL="0" distR="0" wp14:anchorId="6F20CAAE" wp14:editId="580C73EA">
            <wp:extent cx="3196497" cy="780097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96497" cy="780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F0160B" w14:textId="2CAC0DA4" w:rsidR="0004311F" w:rsidRDefault="0004311F" w:rsidP="0004311F">
      <w:pPr>
        <w:pStyle w:val="Corpodetexto"/>
        <w:jc w:val="center"/>
        <w:rPr>
          <w:rFonts w:ascii="Times New Roman"/>
          <w:sz w:val="24"/>
        </w:rPr>
      </w:pPr>
    </w:p>
    <w:p w14:paraId="5F9423F1" w14:textId="77777777" w:rsidR="0004311F" w:rsidRDefault="0004311F" w:rsidP="0004311F">
      <w:pPr>
        <w:pStyle w:val="Corpodetexto"/>
        <w:jc w:val="center"/>
        <w:rPr>
          <w:rFonts w:ascii="Times New Roman"/>
          <w:sz w:val="24"/>
        </w:rPr>
      </w:pPr>
    </w:p>
    <w:p w14:paraId="4CE8BA79" w14:textId="014EB5D0" w:rsidR="0004311F" w:rsidRPr="0004311F" w:rsidRDefault="00E33374" w:rsidP="0004311F">
      <w:pPr>
        <w:spacing w:line="276" w:lineRule="auto"/>
        <w:jc w:val="center"/>
        <w:rPr>
          <w:rFonts w:ascii="Times New Roman" w:hAnsi="Times New Roman" w:cs="Times New Roman"/>
          <w:b/>
          <w:bCs/>
          <w:spacing w:val="20"/>
          <w:lang w:val="pt-PT"/>
        </w:rPr>
      </w:pPr>
      <w:r>
        <w:rPr>
          <w:rFonts w:ascii="Times New Roman" w:hAnsi="Times New Roman" w:cs="Times New Roman"/>
          <w:b/>
          <w:bCs/>
          <w:spacing w:val="20"/>
          <w:sz w:val="28"/>
          <w:szCs w:val="28"/>
          <w:lang w:val="pt-PT"/>
        </w:rPr>
        <w:t>Despacho n. 03</w:t>
      </w:r>
      <w:r w:rsidR="0004311F" w:rsidRPr="0004311F">
        <w:rPr>
          <w:rFonts w:ascii="Times New Roman" w:hAnsi="Times New Roman" w:cs="Times New Roman"/>
          <w:b/>
          <w:bCs/>
          <w:spacing w:val="20"/>
          <w:sz w:val="28"/>
          <w:szCs w:val="28"/>
          <w:lang w:val="pt-PT"/>
        </w:rPr>
        <w:t>/202</w:t>
      </w:r>
      <w:r w:rsidR="0026400C">
        <w:rPr>
          <w:rFonts w:ascii="Times New Roman" w:hAnsi="Times New Roman" w:cs="Times New Roman"/>
          <w:b/>
          <w:bCs/>
          <w:spacing w:val="20"/>
          <w:sz w:val="28"/>
          <w:szCs w:val="28"/>
          <w:lang w:val="pt-PT"/>
        </w:rPr>
        <w:t>2-</w:t>
      </w:r>
      <w:bookmarkStart w:id="0" w:name="_GoBack"/>
      <w:bookmarkEnd w:id="0"/>
      <w:r w:rsidR="0004311F">
        <w:rPr>
          <w:rFonts w:ascii="Times New Roman" w:hAnsi="Times New Roman" w:cs="Times New Roman"/>
          <w:b/>
          <w:bCs/>
          <w:spacing w:val="20"/>
          <w:sz w:val="28"/>
          <w:szCs w:val="28"/>
          <w:lang w:val="pt-PT"/>
        </w:rPr>
        <w:t>23</w:t>
      </w:r>
      <w:r w:rsidR="0004311F" w:rsidRPr="0004311F">
        <w:rPr>
          <w:rFonts w:ascii="Times New Roman" w:hAnsi="Times New Roman" w:cs="Times New Roman"/>
          <w:b/>
          <w:bCs/>
          <w:spacing w:val="20"/>
          <w:sz w:val="28"/>
          <w:szCs w:val="28"/>
          <w:lang w:val="pt-PT"/>
        </w:rPr>
        <w:br/>
      </w:r>
      <w:r w:rsidR="0004311F" w:rsidRPr="0004311F">
        <w:rPr>
          <w:rFonts w:ascii="Times New Roman" w:hAnsi="Times New Roman" w:cs="Times New Roman"/>
          <w:b/>
          <w:bCs/>
          <w:spacing w:val="20"/>
          <w:lang w:val="pt-PT"/>
        </w:rPr>
        <w:t xml:space="preserve">da </w:t>
      </w:r>
      <w:r w:rsidR="006C797B">
        <w:rPr>
          <w:rFonts w:ascii="Times New Roman" w:hAnsi="Times New Roman" w:cs="Times New Roman"/>
          <w:b/>
          <w:bCs/>
          <w:spacing w:val="20"/>
          <w:lang w:val="pt-PT"/>
        </w:rPr>
        <w:t>Diretoria</w:t>
      </w:r>
      <w:r w:rsidR="006C797B" w:rsidRPr="0004311F">
        <w:rPr>
          <w:rFonts w:ascii="Times New Roman" w:hAnsi="Times New Roman" w:cs="Times New Roman"/>
          <w:b/>
          <w:bCs/>
          <w:spacing w:val="20"/>
          <w:lang w:val="pt-PT"/>
        </w:rPr>
        <w:t xml:space="preserve"> </w:t>
      </w:r>
      <w:r w:rsidR="0004311F" w:rsidRPr="0004311F">
        <w:rPr>
          <w:rFonts w:ascii="Times New Roman" w:hAnsi="Times New Roman" w:cs="Times New Roman"/>
          <w:b/>
          <w:bCs/>
          <w:spacing w:val="20"/>
          <w:lang w:val="pt-PT"/>
        </w:rPr>
        <w:t>Executiva</w:t>
      </w:r>
      <w:r w:rsidR="0004311F">
        <w:rPr>
          <w:rFonts w:ascii="Times New Roman" w:hAnsi="Times New Roman" w:cs="Times New Roman"/>
          <w:b/>
          <w:bCs/>
          <w:spacing w:val="20"/>
          <w:lang w:val="pt-PT"/>
        </w:rPr>
        <w:t>,</w:t>
      </w:r>
      <w:r w:rsidR="0004311F" w:rsidRPr="0004311F">
        <w:rPr>
          <w:rFonts w:ascii="Times New Roman" w:hAnsi="Times New Roman" w:cs="Times New Roman"/>
          <w:b/>
          <w:bCs/>
          <w:spacing w:val="20"/>
          <w:lang w:val="pt-PT"/>
        </w:rPr>
        <w:t xml:space="preserve"> de </w:t>
      </w:r>
      <w:r w:rsidR="00673EA3">
        <w:rPr>
          <w:rFonts w:ascii="Times New Roman" w:hAnsi="Times New Roman" w:cs="Times New Roman"/>
          <w:b/>
          <w:bCs/>
          <w:spacing w:val="20"/>
          <w:lang w:val="pt-PT"/>
        </w:rPr>
        <w:t>04</w:t>
      </w:r>
      <w:r w:rsidR="0004311F" w:rsidRPr="0004311F">
        <w:rPr>
          <w:rFonts w:ascii="Times New Roman" w:hAnsi="Times New Roman" w:cs="Times New Roman"/>
          <w:b/>
          <w:bCs/>
          <w:spacing w:val="20"/>
          <w:lang w:val="pt-PT"/>
        </w:rPr>
        <w:t xml:space="preserve"> de </w:t>
      </w:r>
      <w:r w:rsidR="00A545A0">
        <w:rPr>
          <w:rFonts w:ascii="Times New Roman" w:hAnsi="Times New Roman" w:cs="Times New Roman"/>
          <w:b/>
          <w:bCs/>
          <w:spacing w:val="20"/>
          <w:lang w:val="pt-PT"/>
        </w:rPr>
        <w:t>julho de 2022</w:t>
      </w:r>
    </w:p>
    <w:p w14:paraId="183875DC" w14:textId="00970DDD" w:rsidR="0004311F" w:rsidRDefault="00673EA3" w:rsidP="0004311F">
      <w:pPr>
        <w:pStyle w:val="Corpodetexto"/>
        <w:jc w:val="center"/>
        <w:rPr>
          <w:rFonts w:ascii="Times New Roman" w:hAnsi="Times New Roman" w:cs="Times New Roman"/>
          <w:i/>
          <w:iCs/>
          <w:sz w:val="24"/>
          <w:szCs w:val="24"/>
          <w:lang w:val="pt-PT"/>
        </w:rPr>
      </w:pPr>
      <w:r w:rsidRPr="00673EA3">
        <w:rPr>
          <w:rFonts w:ascii="Times New Roman" w:hAnsi="Times New Roman" w:cs="Times New Roman"/>
          <w:i/>
          <w:iCs/>
          <w:sz w:val="24"/>
          <w:szCs w:val="24"/>
          <w:lang w:val="pt-PT"/>
        </w:rPr>
        <w:t xml:space="preserve">Nomeação de </w:t>
      </w:r>
      <w:r w:rsidR="00A057A6">
        <w:rPr>
          <w:rFonts w:ascii="Times New Roman" w:hAnsi="Times New Roman" w:cs="Times New Roman"/>
          <w:i/>
          <w:iCs/>
          <w:sz w:val="24"/>
          <w:szCs w:val="24"/>
          <w:lang w:val="pt-PT"/>
        </w:rPr>
        <w:t>Diretores-adjuntos</w:t>
      </w:r>
    </w:p>
    <w:p w14:paraId="60A93A93" w14:textId="51563C00" w:rsidR="0004311F" w:rsidRDefault="0004311F" w:rsidP="0004311F">
      <w:pPr>
        <w:pStyle w:val="Corpodetexto"/>
        <w:jc w:val="center"/>
        <w:rPr>
          <w:rFonts w:ascii="Times New Roman" w:hAnsi="Times New Roman" w:cs="Times New Roman"/>
          <w:i/>
          <w:iCs/>
          <w:sz w:val="24"/>
          <w:szCs w:val="24"/>
          <w:lang w:val="pt-PT"/>
        </w:rPr>
      </w:pPr>
    </w:p>
    <w:p w14:paraId="7448AA7B" w14:textId="77777777" w:rsidR="00A0655B" w:rsidRDefault="00A0655B" w:rsidP="0004311F">
      <w:pPr>
        <w:pStyle w:val="Corpodetexto"/>
        <w:jc w:val="center"/>
        <w:rPr>
          <w:rFonts w:ascii="Times New Roman" w:hAnsi="Times New Roman" w:cs="Times New Roman"/>
          <w:i/>
          <w:iCs/>
          <w:sz w:val="24"/>
          <w:szCs w:val="24"/>
          <w:lang w:val="pt-PT"/>
        </w:rPr>
      </w:pPr>
    </w:p>
    <w:p w14:paraId="2F342CBA" w14:textId="6B524693" w:rsidR="00673EA3" w:rsidRDefault="00673EA3" w:rsidP="005C478E">
      <w:pPr>
        <w:pStyle w:val="Corpodetexto"/>
        <w:spacing w:line="360" w:lineRule="auto"/>
        <w:ind w:firstLine="1134"/>
        <w:jc w:val="both"/>
        <w:rPr>
          <w:rFonts w:ascii="Times New Roman" w:hAnsi="Times New Roman" w:cs="Times New Roman"/>
          <w:sz w:val="24"/>
          <w:lang w:val="pt-PT"/>
        </w:rPr>
      </w:pPr>
      <w:r w:rsidRPr="00673EA3">
        <w:rPr>
          <w:rFonts w:ascii="Times New Roman" w:hAnsi="Times New Roman" w:cs="Times New Roman"/>
          <w:b/>
          <w:sz w:val="24"/>
          <w:lang w:val="pt-PT"/>
        </w:rPr>
        <w:t xml:space="preserve">O PRESIDENTE DO NELB, </w:t>
      </w:r>
      <w:r w:rsidRPr="00673EA3">
        <w:rPr>
          <w:rFonts w:ascii="Times New Roman" w:hAnsi="Times New Roman" w:cs="Times New Roman"/>
          <w:sz w:val="24"/>
          <w:lang w:val="pt-PT"/>
        </w:rPr>
        <w:t xml:space="preserve">no uso da competência que lhe confere o artigo 41º, </w:t>
      </w:r>
      <w:r w:rsidR="00816857">
        <w:rPr>
          <w:rFonts w:ascii="Times New Roman" w:hAnsi="Times New Roman" w:cs="Times New Roman"/>
          <w:sz w:val="24"/>
          <w:lang w:val="pt-PT"/>
        </w:rPr>
        <w:t>n.º 2</w:t>
      </w:r>
      <w:r>
        <w:rPr>
          <w:rFonts w:ascii="Times New Roman" w:hAnsi="Times New Roman" w:cs="Times New Roman"/>
          <w:sz w:val="24"/>
          <w:lang w:val="pt-PT"/>
        </w:rPr>
        <w:t xml:space="preserve"> do Estatuto e o artigo 45º, n.º </w:t>
      </w:r>
      <w:r w:rsidRPr="00673EA3">
        <w:rPr>
          <w:rFonts w:ascii="Times New Roman" w:hAnsi="Times New Roman" w:cs="Times New Roman"/>
          <w:sz w:val="24"/>
          <w:lang w:val="pt-PT"/>
        </w:rPr>
        <w:t>1</w:t>
      </w:r>
      <w:r>
        <w:rPr>
          <w:rFonts w:ascii="Times New Roman" w:hAnsi="Times New Roman" w:cs="Times New Roman"/>
          <w:sz w:val="24"/>
          <w:lang w:val="pt-PT"/>
        </w:rPr>
        <w:t xml:space="preserve">, al. </w:t>
      </w:r>
      <w:r w:rsidRPr="00673EA3">
        <w:rPr>
          <w:rFonts w:ascii="Times New Roman" w:hAnsi="Times New Roman" w:cs="Times New Roman"/>
          <w:sz w:val="24"/>
          <w:lang w:val="pt-PT"/>
        </w:rPr>
        <w:t xml:space="preserve">d) do Regimento Interno, </w:t>
      </w:r>
      <w:r>
        <w:rPr>
          <w:rFonts w:ascii="Times New Roman" w:hAnsi="Times New Roman" w:cs="Times New Roman"/>
          <w:sz w:val="24"/>
          <w:lang w:val="pt-PT"/>
        </w:rPr>
        <w:t>resolve:</w:t>
      </w:r>
    </w:p>
    <w:p w14:paraId="74339986" w14:textId="77777777" w:rsidR="00673EA3" w:rsidRDefault="00673EA3" w:rsidP="005C478E">
      <w:pPr>
        <w:pStyle w:val="Corpodetexto"/>
        <w:spacing w:line="360" w:lineRule="auto"/>
        <w:ind w:firstLine="1134"/>
        <w:jc w:val="both"/>
        <w:rPr>
          <w:rFonts w:ascii="Times New Roman" w:hAnsi="Times New Roman" w:cs="Times New Roman"/>
          <w:sz w:val="24"/>
          <w:lang w:val="pt-PT"/>
        </w:rPr>
      </w:pPr>
    </w:p>
    <w:p w14:paraId="7A95993F" w14:textId="5E9CCC61" w:rsidR="00673EA3" w:rsidRDefault="00673EA3" w:rsidP="005C478E">
      <w:pPr>
        <w:pStyle w:val="Corpodetexto"/>
        <w:spacing w:line="360" w:lineRule="auto"/>
        <w:ind w:firstLine="1134"/>
        <w:jc w:val="both"/>
        <w:rPr>
          <w:rFonts w:ascii="Times New Roman" w:hAnsi="Times New Roman" w:cs="Times New Roman"/>
          <w:b/>
          <w:sz w:val="24"/>
          <w:lang w:val="pt-PT"/>
        </w:rPr>
      </w:pPr>
      <w:r>
        <w:rPr>
          <w:rFonts w:ascii="Times New Roman" w:hAnsi="Times New Roman" w:cs="Times New Roman"/>
          <w:b/>
          <w:sz w:val="24"/>
          <w:lang w:val="pt-PT"/>
        </w:rPr>
        <w:t>NOMEAR</w:t>
      </w:r>
    </w:p>
    <w:p w14:paraId="3404FC32" w14:textId="77777777" w:rsidR="00673EA3" w:rsidRPr="00A0655B" w:rsidRDefault="00673EA3" w:rsidP="005C478E">
      <w:pPr>
        <w:pStyle w:val="Corpodetexto"/>
        <w:spacing w:line="360" w:lineRule="auto"/>
        <w:ind w:firstLine="1134"/>
        <w:jc w:val="both"/>
        <w:rPr>
          <w:rFonts w:ascii="Times New Roman" w:hAnsi="Times New Roman" w:cs="Times New Roman"/>
          <w:b/>
          <w:sz w:val="24"/>
          <w:lang w:val="pt-PT"/>
        </w:rPr>
      </w:pPr>
    </w:p>
    <w:p w14:paraId="6B2610F1" w14:textId="77777777" w:rsidR="00816857" w:rsidRDefault="00816857" w:rsidP="005C478E">
      <w:pPr>
        <w:pStyle w:val="Corpodetexto"/>
        <w:spacing w:line="360" w:lineRule="auto"/>
        <w:ind w:firstLine="1134"/>
        <w:jc w:val="both"/>
        <w:rPr>
          <w:rFonts w:ascii="Times New Roman" w:hAnsi="Times New Roman" w:cs="Times New Roman"/>
          <w:sz w:val="24"/>
          <w:lang w:val="pt-PT"/>
        </w:rPr>
      </w:pPr>
      <w:r>
        <w:rPr>
          <w:rFonts w:ascii="Times New Roman" w:hAnsi="Times New Roman" w:cs="Times New Roman"/>
          <w:sz w:val="24"/>
          <w:lang w:val="pt-PT"/>
        </w:rPr>
        <w:t>JOÃO VILLAÇA</w:t>
      </w:r>
      <w:r w:rsidR="00673EA3" w:rsidRPr="00673EA3">
        <w:rPr>
          <w:rFonts w:ascii="Times New Roman" w:hAnsi="Times New Roman" w:cs="Times New Roman"/>
          <w:sz w:val="24"/>
          <w:lang w:val="pt-PT"/>
        </w:rPr>
        <w:t xml:space="preserve">, para exercer o cargo de </w:t>
      </w:r>
      <w:r>
        <w:rPr>
          <w:rFonts w:ascii="Times New Roman" w:hAnsi="Times New Roman" w:cs="Times New Roman"/>
          <w:sz w:val="24"/>
          <w:lang w:val="pt-PT"/>
        </w:rPr>
        <w:t>Diretor-adjunto da Diretoria Científica</w:t>
      </w:r>
      <w:r w:rsidR="00673EA3" w:rsidRPr="00673EA3">
        <w:rPr>
          <w:rFonts w:ascii="Times New Roman" w:hAnsi="Times New Roman" w:cs="Times New Roman"/>
          <w:sz w:val="24"/>
          <w:lang w:val="pt-PT"/>
        </w:rPr>
        <w:t xml:space="preserve">; </w:t>
      </w:r>
    </w:p>
    <w:p w14:paraId="06A0D4D0" w14:textId="5B2BC504" w:rsidR="00673EA3" w:rsidRDefault="00816857" w:rsidP="005C478E">
      <w:pPr>
        <w:pStyle w:val="Corpodetexto"/>
        <w:spacing w:line="360" w:lineRule="auto"/>
        <w:ind w:firstLine="1134"/>
        <w:jc w:val="both"/>
        <w:rPr>
          <w:rFonts w:ascii="Times New Roman" w:hAnsi="Times New Roman" w:cs="Times New Roman"/>
          <w:sz w:val="24"/>
          <w:lang w:val="pt-PT"/>
        </w:rPr>
      </w:pPr>
      <w:r>
        <w:rPr>
          <w:rFonts w:ascii="Times New Roman" w:hAnsi="Times New Roman" w:cs="Times New Roman"/>
          <w:sz w:val="24"/>
          <w:lang w:val="pt-PT"/>
        </w:rPr>
        <w:t>CARLOS FERREIRA</w:t>
      </w:r>
      <w:r w:rsidRPr="00673EA3">
        <w:rPr>
          <w:rFonts w:ascii="Times New Roman" w:hAnsi="Times New Roman" w:cs="Times New Roman"/>
          <w:sz w:val="24"/>
          <w:lang w:val="pt-PT"/>
        </w:rPr>
        <w:t xml:space="preserve">, para exercer o cargo de </w:t>
      </w:r>
      <w:r>
        <w:rPr>
          <w:rFonts w:ascii="Times New Roman" w:hAnsi="Times New Roman" w:cs="Times New Roman"/>
          <w:sz w:val="24"/>
          <w:lang w:val="pt-PT"/>
        </w:rPr>
        <w:t>Diretor-adjunto da Diretoria Científica</w:t>
      </w:r>
      <w:r w:rsidRPr="00673EA3">
        <w:rPr>
          <w:rFonts w:ascii="Times New Roman" w:hAnsi="Times New Roman" w:cs="Times New Roman"/>
          <w:sz w:val="24"/>
          <w:lang w:val="pt-PT"/>
        </w:rPr>
        <w:t>;</w:t>
      </w:r>
    </w:p>
    <w:p w14:paraId="393200FF" w14:textId="77777777" w:rsidR="005C478E" w:rsidRDefault="005C478E" w:rsidP="005C478E">
      <w:pPr>
        <w:pStyle w:val="Corpodetexto"/>
        <w:spacing w:line="360" w:lineRule="auto"/>
        <w:ind w:firstLine="1134"/>
        <w:jc w:val="both"/>
        <w:rPr>
          <w:rFonts w:ascii="Times New Roman" w:hAnsi="Times New Roman" w:cs="Times New Roman"/>
          <w:sz w:val="24"/>
          <w:lang w:val="pt-PT"/>
        </w:rPr>
      </w:pPr>
    </w:p>
    <w:p w14:paraId="41A25CDD" w14:textId="30CD0F48" w:rsidR="00816857" w:rsidRDefault="005C478E" w:rsidP="005C478E">
      <w:pPr>
        <w:pStyle w:val="Corpodetexto"/>
        <w:spacing w:line="360" w:lineRule="auto"/>
        <w:ind w:firstLine="1134"/>
        <w:jc w:val="both"/>
        <w:rPr>
          <w:rFonts w:ascii="Times New Roman" w:hAnsi="Times New Roman" w:cs="Times New Roman"/>
          <w:sz w:val="24"/>
          <w:lang w:val="pt-PT"/>
        </w:rPr>
      </w:pPr>
      <w:r>
        <w:rPr>
          <w:rFonts w:ascii="Times New Roman" w:hAnsi="Times New Roman" w:cs="Times New Roman"/>
          <w:sz w:val="24"/>
          <w:lang w:val="pt-PT"/>
        </w:rPr>
        <w:t xml:space="preserve">MARIA EDUARDA RIBEIRO, para exercer o cargo de Diretora-adjunta da Diretoria de Eventos; </w:t>
      </w:r>
    </w:p>
    <w:p w14:paraId="45D017BF" w14:textId="77777777" w:rsidR="005C478E" w:rsidRPr="00673EA3" w:rsidRDefault="005C478E" w:rsidP="005C478E">
      <w:pPr>
        <w:pStyle w:val="Corpodetexto"/>
        <w:spacing w:line="360" w:lineRule="auto"/>
        <w:ind w:firstLine="1134"/>
        <w:jc w:val="both"/>
        <w:rPr>
          <w:rFonts w:ascii="Times New Roman" w:hAnsi="Times New Roman" w:cs="Times New Roman"/>
          <w:sz w:val="24"/>
          <w:lang w:val="pt-PT"/>
        </w:rPr>
      </w:pPr>
    </w:p>
    <w:p w14:paraId="5824F18F" w14:textId="49F63957" w:rsidR="00673EA3" w:rsidRDefault="00816857" w:rsidP="005C478E">
      <w:pPr>
        <w:pStyle w:val="Corpodetexto"/>
        <w:spacing w:line="360" w:lineRule="auto"/>
        <w:ind w:firstLine="1134"/>
        <w:jc w:val="both"/>
        <w:rPr>
          <w:rFonts w:ascii="Times New Roman" w:hAnsi="Times New Roman" w:cs="Times New Roman"/>
          <w:sz w:val="24"/>
          <w:lang w:val="pt-PT"/>
        </w:rPr>
      </w:pPr>
      <w:r>
        <w:rPr>
          <w:rFonts w:ascii="Times New Roman" w:hAnsi="Times New Roman" w:cs="Times New Roman"/>
          <w:sz w:val="24"/>
          <w:lang w:val="pt-PT"/>
        </w:rPr>
        <w:t>ERIC CARDOZO</w:t>
      </w:r>
      <w:r w:rsidR="00673EA3" w:rsidRPr="00673EA3">
        <w:rPr>
          <w:rFonts w:ascii="Times New Roman" w:hAnsi="Times New Roman" w:cs="Times New Roman"/>
          <w:sz w:val="24"/>
          <w:lang w:val="pt-PT"/>
        </w:rPr>
        <w:t xml:space="preserve">, para exercer o cago de </w:t>
      </w:r>
      <w:r>
        <w:rPr>
          <w:rFonts w:ascii="Times New Roman" w:hAnsi="Times New Roman" w:cs="Times New Roman"/>
          <w:sz w:val="24"/>
          <w:lang w:val="pt-PT"/>
        </w:rPr>
        <w:t>Diretor-adjunto da Diretoria de Apoio Pedagógico</w:t>
      </w:r>
      <w:r w:rsidRPr="00673EA3">
        <w:rPr>
          <w:rFonts w:ascii="Times New Roman" w:hAnsi="Times New Roman" w:cs="Times New Roman"/>
          <w:sz w:val="24"/>
          <w:lang w:val="pt-PT"/>
        </w:rPr>
        <w:t>;</w:t>
      </w:r>
    </w:p>
    <w:p w14:paraId="1A0F1F6D" w14:textId="31C7F7EF" w:rsidR="00816857" w:rsidRDefault="00816857" w:rsidP="005C478E">
      <w:pPr>
        <w:pStyle w:val="Corpodetexto"/>
        <w:spacing w:line="360" w:lineRule="auto"/>
        <w:ind w:firstLine="1134"/>
        <w:jc w:val="both"/>
        <w:rPr>
          <w:rFonts w:ascii="Times New Roman" w:hAnsi="Times New Roman" w:cs="Times New Roman"/>
          <w:sz w:val="24"/>
          <w:lang w:val="pt-PT"/>
        </w:rPr>
      </w:pPr>
      <w:r>
        <w:rPr>
          <w:rFonts w:ascii="Times New Roman" w:hAnsi="Times New Roman" w:cs="Times New Roman"/>
          <w:sz w:val="24"/>
          <w:lang w:val="pt-PT"/>
        </w:rPr>
        <w:t>JULIA RONCONI,</w:t>
      </w:r>
      <w:r w:rsidRPr="00673EA3">
        <w:rPr>
          <w:rFonts w:ascii="Times New Roman" w:hAnsi="Times New Roman" w:cs="Times New Roman"/>
          <w:sz w:val="24"/>
          <w:lang w:val="pt-PT"/>
        </w:rPr>
        <w:t xml:space="preserve"> para exercer o cago de </w:t>
      </w:r>
      <w:r>
        <w:rPr>
          <w:rFonts w:ascii="Times New Roman" w:hAnsi="Times New Roman" w:cs="Times New Roman"/>
          <w:sz w:val="24"/>
          <w:lang w:val="pt-PT"/>
        </w:rPr>
        <w:t>Diretor-adjunto da Diretoria de Apoio Pedagógico</w:t>
      </w:r>
      <w:r w:rsidR="00A545A0">
        <w:rPr>
          <w:rFonts w:ascii="Times New Roman" w:hAnsi="Times New Roman" w:cs="Times New Roman"/>
          <w:sz w:val="24"/>
          <w:lang w:val="pt-PT"/>
        </w:rPr>
        <w:t>.</w:t>
      </w:r>
    </w:p>
    <w:p w14:paraId="4C4CA4E1" w14:textId="1DFFBDB4" w:rsidR="00A0655B" w:rsidRDefault="00A0655B" w:rsidP="00673EA3">
      <w:pPr>
        <w:pStyle w:val="Corpodetexto"/>
        <w:spacing w:line="360" w:lineRule="auto"/>
        <w:jc w:val="both"/>
        <w:rPr>
          <w:rFonts w:ascii="Times New Roman" w:hAnsi="Times New Roman" w:cs="Times New Roman"/>
          <w:sz w:val="24"/>
          <w:lang w:val="pt-PT"/>
        </w:rPr>
      </w:pPr>
    </w:p>
    <w:p w14:paraId="7662A944" w14:textId="24C0837D" w:rsidR="00A0655B" w:rsidRDefault="00A545A0" w:rsidP="00A0655B">
      <w:pPr>
        <w:pStyle w:val="Corpodetexto"/>
        <w:spacing w:line="360" w:lineRule="auto"/>
        <w:jc w:val="both"/>
        <w:rPr>
          <w:rFonts w:ascii="Times New Roman" w:hAnsi="Times New Roman" w:cs="Times New Roman"/>
          <w:sz w:val="24"/>
          <w:lang w:val="pt-PT"/>
        </w:rPr>
      </w:pPr>
      <w:r>
        <w:rPr>
          <w:rFonts w:ascii="Times New Roman" w:hAnsi="Times New Roman" w:cs="Times New Roman"/>
          <w:sz w:val="24"/>
          <w:lang w:val="pt-PT"/>
        </w:rPr>
        <w:t>Lisboa, 04 de julho de 2022</w:t>
      </w:r>
      <w:r w:rsidR="00BB1284">
        <w:rPr>
          <w:rFonts w:ascii="Times New Roman" w:hAnsi="Times New Roman" w:cs="Times New Roman"/>
          <w:sz w:val="24"/>
          <w:lang w:val="pt-PT"/>
        </w:rPr>
        <w:t>; 21º da Fundação.</w:t>
      </w:r>
    </w:p>
    <w:p w14:paraId="3B69D213" w14:textId="65ACF3F9" w:rsidR="00BB1284" w:rsidRDefault="00BB1284" w:rsidP="00A0655B">
      <w:pPr>
        <w:pStyle w:val="Corpodetexto"/>
        <w:spacing w:line="360" w:lineRule="auto"/>
        <w:jc w:val="both"/>
        <w:rPr>
          <w:rFonts w:ascii="Times New Roman" w:hAnsi="Times New Roman" w:cs="Times New Roman"/>
          <w:sz w:val="24"/>
          <w:lang w:val="pt-PT"/>
        </w:rPr>
      </w:pPr>
    </w:p>
    <w:p w14:paraId="4FEFCFD7" w14:textId="0FF4BDB5" w:rsidR="00BB1284" w:rsidRPr="00C403FE" w:rsidRDefault="00BB1284" w:rsidP="00BB1284">
      <w:pPr>
        <w:pStyle w:val="Corpodetexto"/>
        <w:spacing w:line="360" w:lineRule="auto"/>
        <w:jc w:val="right"/>
        <w:rPr>
          <w:rFonts w:ascii="Times New Roman" w:hAnsi="Times New Roman" w:cs="Times New Roman"/>
          <w:sz w:val="24"/>
          <w:lang w:val="pt-PT"/>
        </w:rPr>
      </w:pPr>
      <w:r>
        <w:rPr>
          <w:rFonts w:ascii="Times New Roman" w:hAnsi="Times New Roman" w:cs="Times New Roman"/>
          <w:sz w:val="24"/>
          <w:lang w:val="pt-PT"/>
        </w:rPr>
        <w:t>ANDRÉ BRITO</w:t>
      </w:r>
    </w:p>
    <w:sectPr w:rsidR="00BB1284" w:rsidRPr="00C403FE" w:rsidSect="0004311F">
      <w:headerReference w:type="default" r:id="rId9"/>
      <w:footerReference w:type="default" r:id="rId10"/>
      <w:type w:val="continuous"/>
      <w:pgSz w:w="11900" w:h="16850"/>
      <w:pgMar w:top="1417" w:right="1701" w:bottom="1417" w:left="1701" w:header="158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D38DF1" w14:textId="77777777" w:rsidR="0049448E" w:rsidRDefault="0049448E" w:rsidP="002E0CA7">
      <w:r>
        <w:separator/>
      </w:r>
    </w:p>
  </w:endnote>
  <w:endnote w:type="continuationSeparator" w:id="0">
    <w:p w14:paraId="17BCD548" w14:textId="77777777" w:rsidR="0049448E" w:rsidRDefault="0049448E" w:rsidP="002E0C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C35717" w14:textId="77777777" w:rsidR="0026400C" w:rsidRPr="00CA46EF" w:rsidRDefault="0026400C" w:rsidP="007D3494">
    <w:pPr>
      <w:spacing w:before="116" w:line="271" w:lineRule="auto"/>
      <w:ind w:right="-7" w:hanging="17"/>
      <w:jc w:val="center"/>
      <w:rPr>
        <w:rFonts w:ascii="Tahoma"/>
        <w:color w:val="535353"/>
        <w:w w:val="110"/>
        <w:sz w:val="16"/>
        <w:lang w:val="pt-PT"/>
      </w:rPr>
    </w:pPr>
    <w:r w:rsidRPr="00894534">
      <w:rPr>
        <w:rFonts w:ascii="Tahoma"/>
        <w:color w:val="535353"/>
        <w:w w:val="110"/>
        <w:sz w:val="16"/>
        <w:lang w:val="pt-PT"/>
      </w:rPr>
      <w:t>Faculdade</w:t>
    </w:r>
    <w:r w:rsidRPr="00894534">
      <w:rPr>
        <w:rFonts w:ascii="Tahoma"/>
        <w:color w:val="535353"/>
        <w:spacing w:val="-12"/>
        <w:w w:val="110"/>
        <w:sz w:val="16"/>
        <w:lang w:val="pt-PT"/>
      </w:rPr>
      <w:t xml:space="preserve"> </w:t>
    </w:r>
    <w:r w:rsidRPr="00894534">
      <w:rPr>
        <w:rFonts w:ascii="Tahoma"/>
        <w:color w:val="535353"/>
        <w:w w:val="110"/>
        <w:sz w:val="16"/>
        <w:lang w:val="pt-PT"/>
      </w:rPr>
      <w:t>de</w:t>
    </w:r>
    <w:r w:rsidRPr="00894534">
      <w:rPr>
        <w:rFonts w:ascii="Tahoma"/>
        <w:color w:val="535353"/>
        <w:spacing w:val="-11"/>
        <w:w w:val="110"/>
        <w:sz w:val="16"/>
        <w:lang w:val="pt-PT"/>
      </w:rPr>
      <w:t xml:space="preserve"> </w:t>
    </w:r>
    <w:r w:rsidRPr="00894534">
      <w:rPr>
        <w:rFonts w:ascii="Tahoma"/>
        <w:color w:val="535353"/>
        <w:w w:val="110"/>
        <w:sz w:val="16"/>
        <w:lang w:val="pt-PT"/>
      </w:rPr>
      <w:t>Direito</w:t>
    </w:r>
    <w:r w:rsidRPr="00894534">
      <w:rPr>
        <w:rFonts w:ascii="Tahoma"/>
        <w:color w:val="535353"/>
        <w:spacing w:val="-11"/>
        <w:w w:val="110"/>
        <w:sz w:val="16"/>
        <w:lang w:val="pt-PT"/>
      </w:rPr>
      <w:t xml:space="preserve"> </w:t>
    </w:r>
    <w:r w:rsidRPr="00894534">
      <w:rPr>
        <w:rFonts w:ascii="Tahoma"/>
        <w:color w:val="535353"/>
        <w:w w:val="110"/>
        <w:sz w:val="16"/>
        <w:lang w:val="pt-PT"/>
      </w:rPr>
      <w:t>da</w:t>
    </w:r>
    <w:r w:rsidRPr="00894534">
      <w:rPr>
        <w:rFonts w:ascii="Tahoma"/>
        <w:color w:val="535353"/>
        <w:spacing w:val="-11"/>
        <w:w w:val="110"/>
        <w:sz w:val="16"/>
        <w:lang w:val="pt-PT"/>
      </w:rPr>
      <w:t xml:space="preserve"> </w:t>
    </w:r>
    <w:r w:rsidRPr="00894534">
      <w:rPr>
        <w:rFonts w:ascii="Tahoma"/>
        <w:color w:val="535353"/>
        <w:w w:val="110"/>
        <w:sz w:val="16"/>
        <w:lang w:val="pt-PT"/>
      </w:rPr>
      <w:t>Universidade</w:t>
    </w:r>
    <w:r w:rsidRPr="00894534">
      <w:rPr>
        <w:rFonts w:ascii="Tahoma"/>
        <w:color w:val="535353"/>
        <w:spacing w:val="-12"/>
        <w:w w:val="110"/>
        <w:sz w:val="16"/>
        <w:lang w:val="pt-PT"/>
      </w:rPr>
      <w:t xml:space="preserve"> </w:t>
    </w:r>
    <w:r w:rsidRPr="00894534">
      <w:rPr>
        <w:rFonts w:ascii="Tahoma"/>
        <w:color w:val="535353"/>
        <w:w w:val="110"/>
        <w:sz w:val="16"/>
        <w:lang w:val="pt-PT"/>
      </w:rPr>
      <w:t>de</w:t>
    </w:r>
    <w:r w:rsidRPr="00894534">
      <w:rPr>
        <w:rFonts w:ascii="Tahoma"/>
        <w:color w:val="535353"/>
        <w:spacing w:val="-11"/>
        <w:w w:val="110"/>
        <w:sz w:val="16"/>
        <w:lang w:val="pt-PT"/>
      </w:rPr>
      <w:t xml:space="preserve"> </w:t>
    </w:r>
    <w:r w:rsidRPr="00894534">
      <w:rPr>
        <w:rFonts w:ascii="Tahoma"/>
        <w:color w:val="535353"/>
        <w:w w:val="110"/>
        <w:sz w:val="16"/>
        <w:lang w:val="pt-PT"/>
      </w:rPr>
      <w:t>Lisboa</w:t>
    </w:r>
    <w:r>
      <w:rPr>
        <w:rFonts w:ascii="Tahoma"/>
        <w:color w:val="535353"/>
        <w:w w:val="110"/>
        <w:sz w:val="16"/>
        <w:lang w:val="pt-PT"/>
      </w:rPr>
      <w:t>, sala 10.08</w:t>
    </w:r>
    <w:r>
      <w:rPr>
        <w:rFonts w:ascii="Tahoma"/>
        <w:color w:val="535353"/>
        <w:w w:val="110"/>
        <w:sz w:val="16"/>
        <w:lang w:val="pt-PT"/>
      </w:rPr>
      <w:br/>
    </w:r>
    <w:r w:rsidRPr="00894534">
      <w:rPr>
        <w:rFonts w:ascii="Tahoma"/>
        <w:color w:val="535353"/>
        <w:spacing w:val="-52"/>
        <w:w w:val="110"/>
        <w:sz w:val="16"/>
        <w:lang w:val="pt-PT"/>
      </w:rPr>
      <w:t xml:space="preserve"> </w:t>
    </w:r>
    <w:r w:rsidRPr="00894534">
      <w:rPr>
        <w:rFonts w:ascii="Tahoma"/>
        <w:color w:val="535353"/>
        <w:w w:val="105"/>
        <w:sz w:val="16"/>
        <w:lang w:val="pt-PT"/>
      </w:rPr>
      <w:t>Alameda da</w:t>
    </w:r>
    <w:r>
      <w:rPr>
        <w:rFonts w:ascii="Tahoma"/>
        <w:color w:val="535353"/>
        <w:w w:val="105"/>
        <w:sz w:val="16"/>
        <w:lang w:val="pt-PT"/>
      </w:rPr>
      <w:t xml:space="preserve"> Universidade, Cidade Universit</w:t>
    </w:r>
    <w:r>
      <w:rPr>
        <w:rFonts w:ascii="Tahoma"/>
        <w:color w:val="535353"/>
        <w:w w:val="105"/>
        <w:sz w:val="16"/>
        <w:lang w:val="pt-PT"/>
      </w:rPr>
      <w:t>á</w:t>
    </w:r>
    <w:r>
      <w:rPr>
        <w:rFonts w:ascii="Tahoma"/>
        <w:color w:val="535353"/>
        <w:w w:val="105"/>
        <w:sz w:val="16"/>
        <w:lang w:val="pt-PT"/>
      </w:rPr>
      <w:t>ria - 1649-014, Lisboa</w:t>
    </w:r>
    <w:r w:rsidRPr="00894534">
      <w:rPr>
        <w:rFonts w:ascii="Tahoma"/>
        <w:color w:val="535353"/>
        <w:spacing w:val="1"/>
        <w:w w:val="105"/>
        <w:sz w:val="16"/>
        <w:lang w:val="pt-PT"/>
      </w:rPr>
      <w:t xml:space="preserve"> </w:t>
    </w:r>
    <w:r>
      <w:rPr>
        <w:rFonts w:ascii="Tahoma"/>
        <w:color w:val="535353"/>
        <w:spacing w:val="1"/>
        <w:w w:val="105"/>
        <w:sz w:val="16"/>
        <w:lang w:val="pt-PT"/>
      </w:rPr>
      <w:br/>
    </w:r>
    <w:hyperlink r:id="rId1">
      <w:r w:rsidRPr="003572A9">
        <w:rPr>
          <w:rFonts w:ascii="Tahoma"/>
          <w:color w:val="535353"/>
          <w:w w:val="110"/>
          <w:sz w:val="16"/>
          <w:lang w:val="pt-PT"/>
        </w:rPr>
        <w:t>nelb@fd.ulisboa.pt</w:t>
      </w:r>
      <w:r w:rsidRPr="003572A9">
        <w:rPr>
          <w:rFonts w:ascii="Tahoma"/>
          <w:color w:val="535353"/>
          <w:spacing w:val="-14"/>
          <w:w w:val="110"/>
          <w:sz w:val="16"/>
          <w:lang w:val="pt-PT"/>
        </w:rPr>
        <w:t xml:space="preserve"> </w:t>
      </w:r>
    </w:hyperlink>
    <w:r w:rsidRPr="003572A9">
      <w:rPr>
        <w:rFonts w:ascii="Tahoma"/>
        <w:color w:val="535353"/>
        <w:w w:val="110"/>
        <w:sz w:val="16"/>
        <w:lang w:val="pt-PT"/>
      </w:rPr>
      <w:t>|</w:t>
    </w:r>
    <w:r>
      <w:rPr>
        <w:rFonts w:ascii="Tahoma"/>
        <w:color w:val="535353"/>
        <w:spacing w:val="-13"/>
        <w:w w:val="110"/>
        <w:sz w:val="16"/>
        <w:lang w:val="pt-PT"/>
      </w:rPr>
      <w:t xml:space="preserve"> </w:t>
    </w:r>
    <w:r w:rsidRPr="003572A9">
      <w:rPr>
        <w:rFonts w:ascii="Tahoma"/>
        <w:color w:val="535353"/>
        <w:w w:val="110"/>
        <w:sz w:val="16"/>
        <w:lang w:val="pt-PT"/>
      </w:rPr>
      <w:t>nelb.pt</w:t>
    </w:r>
  </w:p>
  <w:p w14:paraId="113421A4" w14:textId="6097AFB5" w:rsidR="0026400C" w:rsidRPr="007D3494" w:rsidRDefault="0026400C" w:rsidP="002E0CA7">
    <w:pPr>
      <w:pStyle w:val="Cabealho"/>
      <w:rPr>
        <w:lang w:val="pt-PT"/>
      </w:rPr>
    </w:pPr>
  </w:p>
  <w:p w14:paraId="50B7B161" w14:textId="58FC42B3" w:rsidR="0026400C" w:rsidRPr="007D3494" w:rsidRDefault="0026400C" w:rsidP="002E0CA7">
    <w:pPr>
      <w:pStyle w:val="Cabealho"/>
      <w:rPr>
        <w:lang w:val="pt-PT"/>
      </w:rPr>
    </w:pPr>
  </w:p>
  <w:p w14:paraId="6A669AF6" w14:textId="77777777" w:rsidR="0026400C" w:rsidRPr="007D3494" w:rsidRDefault="0026400C">
    <w:pPr>
      <w:pStyle w:val="Rodap"/>
      <w:rPr>
        <w:lang w:val="pt-P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FE4251" w14:textId="77777777" w:rsidR="0049448E" w:rsidRDefault="0049448E" w:rsidP="002E0CA7">
      <w:r>
        <w:separator/>
      </w:r>
    </w:p>
  </w:footnote>
  <w:footnote w:type="continuationSeparator" w:id="0">
    <w:p w14:paraId="01BE2A3D" w14:textId="77777777" w:rsidR="0049448E" w:rsidRDefault="0049448E" w:rsidP="002E0C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0016EB" w14:textId="031D801E" w:rsidR="0026400C" w:rsidRDefault="0026400C">
    <w:pPr>
      <w:pStyle w:val="Cabealho"/>
    </w:pPr>
  </w:p>
  <w:p w14:paraId="1DC8AE2E" w14:textId="36CEE5CB" w:rsidR="0026400C" w:rsidRDefault="0026400C">
    <w:pPr>
      <w:pStyle w:val="Cabealho"/>
    </w:pPr>
  </w:p>
  <w:p w14:paraId="3A526760" w14:textId="0654A46C" w:rsidR="0026400C" w:rsidRDefault="0026400C">
    <w:pPr>
      <w:pStyle w:val="Cabealho"/>
    </w:pPr>
  </w:p>
  <w:p w14:paraId="78346ED7" w14:textId="0E8D235F" w:rsidR="0026400C" w:rsidRDefault="0026400C">
    <w:pPr>
      <w:pStyle w:val="Cabealho"/>
    </w:pPr>
  </w:p>
  <w:p w14:paraId="5792B154" w14:textId="77777777" w:rsidR="0026400C" w:rsidRDefault="0026400C">
    <w:pPr>
      <w:pStyle w:val="Cabealho"/>
    </w:pPr>
  </w:p>
  <w:p w14:paraId="59AD62B0" w14:textId="77777777" w:rsidR="0026400C" w:rsidRDefault="0026400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EA668B"/>
    <w:multiLevelType w:val="hybridMultilevel"/>
    <w:tmpl w:val="943674AE"/>
    <w:lvl w:ilvl="0" w:tplc="D6D2EDE8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2214" w:hanging="360"/>
      </w:pPr>
    </w:lvl>
    <w:lvl w:ilvl="2" w:tplc="0816001B" w:tentative="1">
      <w:start w:val="1"/>
      <w:numFmt w:val="lowerRoman"/>
      <w:lvlText w:val="%3."/>
      <w:lvlJc w:val="right"/>
      <w:pPr>
        <w:ind w:left="2934" w:hanging="180"/>
      </w:pPr>
    </w:lvl>
    <w:lvl w:ilvl="3" w:tplc="0816000F" w:tentative="1">
      <w:start w:val="1"/>
      <w:numFmt w:val="decimal"/>
      <w:lvlText w:val="%4."/>
      <w:lvlJc w:val="left"/>
      <w:pPr>
        <w:ind w:left="3654" w:hanging="360"/>
      </w:pPr>
    </w:lvl>
    <w:lvl w:ilvl="4" w:tplc="08160019" w:tentative="1">
      <w:start w:val="1"/>
      <w:numFmt w:val="lowerLetter"/>
      <w:lvlText w:val="%5."/>
      <w:lvlJc w:val="left"/>
      <w:pPr>
        <w:ind w:left="4374" w:hanging="360"/>
      </w:pPr>
    </w:lvl>
    <w:lvl w:ilvl="5" w:tplc="0816001B" w:tentative="1">
      <w:start w:val="1"/>
      <w:numFmt w:val="lowerRoman"/>
      <w:lvlText w:val="%6."/>
      <w:lvlJc w:val="right"/>
      <w:pPr>
        <w:ind w:left="5094" w:hanging="180"/>
      </w:pPr>
    </w:lvl>
    <w:lvl w:ilvl="6" w:tplc="0816000F" w:tentative="1">
      <w:start w:val="1"/>
      <w:numFmt w:val="decimal"/>
      <w:lvlText w:val="%7."/>
      <w:lvlJc w:val="left"/>
      <w:pPr>
        <w:ind w:left="5814" w:hanging="360"/>
      </w:pPr>
    </w:lvl>
    <w:lvl w:ilvl="7" w:tplc="08160019" w:tentative="1">
      <w:start w:val="1"/>
      <w:numFmt w:val="lowerLetter"/>
      <w:lvlText w:val="%8."/>
      <w:lvlJc w:val="left"/>
      <w:pPr>
        <w:ind w:left="6534" w:hanging="360"/>
      </w:pPr>
    </w:lvl>
    <w:lvl w:ilvl="8" w:tplc="08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" w15:restartNumberingAfterBreak="0">
    <w:nsid w:val="7DB01CF1"/>
    <w:multiLevelType w:val="hybridMultilevel"/>
    <w:tmpl w:val="854A0A08"/>
    <w:lvl w:ilvl="0" w:tplc="A3104C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647" w:hanging="360"/>
      </w:pPr>
    </w:lvl>
    <w:lvl w:ilvl="2" w:tplc="0816001B" w:tentative="1">
      <w:start w:val="1"/>
      <w:numFmt w:val="lowerRoman"/>
      <w:lvlText w:val="%3."/>
      <w:lvlJc w:val="right"/>
      <w:pPr>
        <w:ind w:left="2367" w:hanging="180"/>
      </w:pPr>
    </w:lvl>
    <w:lvl w:ilvl="3" w:tplc="0816000F" w:tentative="1">
      <w:start w:val="1"/>
      <w:numFmt w:val="decimal"/>
      <w:lvlText w:val="%4."/>
      <w:lvlJc w:val="left"/>
      <w:pPr>
        <w:ind w:left="3087" w:hanging="360"/>
      </w:pPr>
    </w:lvl>
    <w:lvl w:ilvl="4" w:tplc="08160019" w:tentative="1">
      <w:start w:val="1"/>
      <w:numFmt w:val="lowerLetter"/>
      <w:lvlText w:val="%5."/>
      <w:lvlJc w:val="left"/>
      <w:pPr>
        <w:ind w:left="3807" w:hanging="360"/>
      </w:pPr>
    </w:lvl>
    <w:lvl w:ilvl="5" w:tplc="0816001B" w:tentative="1">
      <w:start w:val="1"/>
      <w:numFmt w:val="lowerRoman"/>
      <w:lvlText w:val="%6."/>
      <w:lvlJc w:val="right"/>
      <w:pPr>
        <w:ind w:left="4527" w:hanging="180"/>
      </w:pPr>
    </w:lvl>
    <w:lvl w:ilvl="6" w:tplc="0816000F" w:tentative="1">
      <w:start w:val="1"/>
      <w:numFmt w:val="decimal"/>
      <w:lvlText w:val="%7."/>
      <w:lvlJc w:val="left"/>
      <w:pPr>
        <w:ind w:left="5247" w:hanging="360"/>
      </w:pPr>
    </w:lvl>
    <w:lvl w:ilvl="7" w:tplc="08160019" w:tentative="1">
      <w:start w:val="1"/>
      <w:numFmt w:val="lowerLetter"/>
      <w:lvlText w:val="%8."/>
      <w:lvlJc w:val="left"/>
      <w:pPr>
        <w:ind w:left="5967" w:hanging="360"/>
      </w:pPr>
    </w:lvl>
    <w:lvl w:ilvl="8" w:tplc="08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C22"/>
    <w:rsid w:val="00037F39"/>
    <w:rsid w:val="0004311F"/>
    <w:rsid w:val="000735FA"/>
    <w:rsid w:val="002356C5"/>
    <w:rsid w:val="0026400C"/>
    <w:rsid w:val="002E0CA7"/>
    <w:rsid w:val="003C699A"/>
    <w:rsid w:val="003E4AC5"/>
    <w:rsid w:val="003E538A"/>
    <w:rsid w:val="00411293"/>
    <w:rsid w:val="00420C22"/>
    <w:rsid w:val="0049448E"/>
    <w:rsid w:val="004B5FD8"/>
    <w:rsid w:val="005218D7"/>
    <w:rsid w:val="005C478E"/>
    <w:rsid w:val="005C5859"/>
    <w:rsid w:val="00673EA3"/>
    <w:rsid w:val="006B207B"/>
    <w:rsid w:val="006C797B"/>
    <w:rsid w:val="006F1FE9"/>
    <w:rsid w:val="007D3494"/>
    <w:rsid w:val="00816857"/>
    <w:rsid w:val="00833675"/>
    <w:rsid w:val="008E47F9"/>
    <w:rsid w:val="00910EFA"/>
    <w:rsid w:val="009405E1"/>
    <w:rsid w:val="00973D3D"/>
    <w:rsid w:val="009D6821"/>
    <w:rsid w:val="00A057A6"/>
    <w:rsid w:val="00A0655B"/>
    <w:rsid w:val="00A545A0"/>
    <w:rsid w:val="00A5633E"/>
    <w:rsid w:val="00AB2068"/>
    <w:rsid w:val="00AF5945"/>
    <w:rsid w:val="00B14242"/>
    <w:rsid w:val="00B30466"/>
    <w:rsid w:val="00B60A4E"/>
    <w:rsid w:val="00BB1284"/>
    <w:rsid w:val="00BC351E"/>
    <w:rsid w:val="00C227DD"/>
    <w:rsid w:val="00C403FE"/>
    <w:rsid w:val="00C44AB4"/>
    <w:rsid w:val="00D07FD9"/>
    <w:rsid w:val="00D327EF"/>
    <w:rsid w:val="00D66ED0"/>
    <w:rsid w:val="00D82501"/>
    <w:rsid w:val="00E33374"/>
    <w:rsid w:val="00F95FBF"/>
    <w:rsid w:val="00FB7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E49929"/>
  <w15:docId w15:val="{B967848A-8DDE-43FA-955F-907E0055C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Microsoft Sans Serif" w:eastAsia="Microsoft Sans Serif" w:hAnsi="Microsoft Sans Serif" w:cs="Microsoft Sans Serif"/>
    </w:rPr>
  </w:style>
  <w:style w:type="paragraph" w:styleId="Cabealho1">
    <w:name w:val="heading 1"/>
    <w:basedOn w:val="Normal"/>
    <w:uiPriority w:val="9"/>
    <w:qFormat/>
    <w:pPr>
      <w:ind w:left="119"/>
      <w:outlineLvl w:val="0"/>
    </w:pPr>
    <w:rPr>
      <w:rFonts w:ascii="Trebuchet MS" w:eastAsia="Trebuchet MS" w:hAnsi="Trebuchet MS" w:cs="Trebuchet MS"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9"/>
      <w:szCs w:val="19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iperligao">
    <w:name w:val="Hyperlink"/>
    <w:basedOn w:val="Tipodeletrapredefinidodopargrafo"/>
    <w:uiPriority w:val="99"/>
    <w:unhideWhenUsed/>
    <w:rsid w:val="002356C5"/>
    <w:rPr>
      <w:color w:val="0000FF" w:themeColor="hyperlink"/>
      <w:u w:val="single"/>
    </w:rPr>
  </w:style>
  <w:style w:type="character" w:customStyle="1" w:styleId="UnresolvedMention">
    <w:name w:val="Unresolved Mention"/>
    <w:basedOn w:val="Tipodeletrapredefinidodopargrafo"/>
    <w:uiPriority w:val="99"/>
    <w:semiHidden/>
    <w:unhideWhenUsed/>
    <w:rsid w:val="002356C5"/>
    <w:rPr>
      <w:color w:val="605E5C"/>
      <w:shd w:val="clear" w:color="auto" w:fill="E1DFDD"/>
    </w:rPr>
  </w:style>
  <w:style w:type="paragraph" w:styleId="Cabealho">
    <w:name w:val="header"/>
    <w:basedOn w:val="Normal"/>
    <w:link w:val="CabealhoCarter"/>
    <w:uiPriority w:val="99"/>
    <w:unhideWhenUsed/>
    <w:rsid w:val="002E0CA7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2E0CA7"/>
    <w:rPr>
      <w:rFonts w:ascii="Microsoft Sans Serif" w:eastAsia="Microsoft Sans Serif" w:hAnsi="Microsoft Sans Serif" w:cs="Microsoft Sans Serif"/>
    </w:rPr>
  </w:style>
  <w:style w:type="paragraph" w:styleId="Rodap">
    <w:name w:val="footer"/>
    <w:basedOn w:val="Normal"/>
    <w:link w:val="RodapCarter"/>
    <w:uiPriority w:val="99"/>
    <w:unhideWhenUsed/>
    <w:rsid w:val="002E0CA7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2E0CA7"/>
    <w:rPr>
      <w:rFonts w:ascii="Microsoft Sans Serif" w:eastAsia="Microsoft Sans Serif" w:hAnsi="Microsoft Sans Serif" w:cs="Microsoft Sans Serif"/>
    </w:rPr>
  </w:style>
  <w:style w:type="paragraph" w:styleId="Cabealhodondice">
    <w:name w:val="TOC Heading"/>
    <w:basedOn w:val="Cabealho1"/>
    <w:next w:val="Normal"/>
    <w:uiPriority w:val="39"/>
    <w:unhideWhenUsed/>
    <w:qFormat/>
    <w:rsid w:val="0004311F"/>
    <w:pPr>
      <w:keepNext/>
      <w:keepLines/>
      <w:widowControl/>
      <w:autoSpaceDE/>
      <w:autoSpaceDN/>
      <w:spacing w:before="240" w:line="259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pt-BR" w:eastAsia="pt-BR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26400C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26400C"/>
    <w:rPr>
      <w:rFonts w:ascii="Segoe UI" w:eastAsia="Microsoft Sans Serif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nelb@fd.ulisboa.p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6C068D-6855-4EDB-B0E4-86F14B5688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118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Joice Bernardo</dc:creator>
  <cp:lastModifiedBy>Utilizador</cp:lastModifiedBy>
  <cp:revision>18</cp:revision>
  <cp:lastPrinted>2022-07-29T13:04:00Z</cp:lastPrinted>
  <dcterms:created xsi:type="dcterms:W3CDTF">2022-07-07T20:29:00Z</dcterms:created>
  <dcterms:modified xsi:type="dcterms:W3CDTF">2022-07-31T18:13:00Z</dcterms:modified>
</cp:coreProperties>
</file>