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D84" w:rsidRDefault="001B4D84" w:rsidP="001B4D84">
      <w:pPr>
        <w:rPr>
          <w:noProof/>
        </w:rPr>
      </w:pPr>
    </w:p>
    <w:p w:rsidR="001F416D" w:rsidRPr="001F416D" w:rsidRDefault="001F416D" w:rsidP="001F416D">
      <w:pPr>
        <w:jc w:val="center"/>
        <w:rPr>
          <w:rFonts w:ascii="Calibri" w:eastAsia="Calibri" w:hAnsi="Calibri" w:cs="Calibri"/>
          <w:lang w:eastAsia="pt-BR"/>
        </w:rPr>
      </w:pPr>
      <w:r w:rsidRPr="001F416D">
        <w:rPr>
          <w:rFonts w:ascii="Calibri" w:eastAsia="Calibri" w:hAnsi="Calibri" w:cs="Calibri"/>
          <w:noProof/>
          <w:lang w:eastAsia="pt-BR"/>
        </w:rPr>
        <w:drawing>
          <wp:inline distT="0" distB="0" distL="0" distR="0" wp14:anchorId="181582F5" wp14:editId="0C4DA29C">
            <wp:extent cx="1571541" cy="877105"/>
            <wp:effectExtent l="0" t="0" r="0" b="0"/>
            <wp:docPr id="1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71541" cy="8771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F416D" w:rsidRPr="001F416D" w:rsidRDefault="001F416D" w:rsidP="001F416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1F416D" w:rsidP="001F416D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1F416D" w:rsidP="001F416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  <w:r w:rsidRPr="001F416D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Despacho n. 0</w:t>
      </w:r>
      <w:r w:rsidR="00977AF5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>1</w:t>
      </w:r>
      <w:r w:rsidRPr="001F416D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t xml:space="preserve"> 2021/22</w:t>
      </w:r>
      <w:r w:rsidRPr="001F416D">
        <w:rPr>
          <w:rFonts w:ascii="Times New Roman" w:eastAsia="Times New Roman" w:hAnsi="Times New Roman" w:cs="Times New Roman"/>
          <w:b/>
          <w:sz w:val="28"/>
          <w:szCs w:val="28"/>
          <w:lang w:eastAsia="pt-BR"/>
        </w:rPr>
        <w:br/>
      </w:r>
      <w:r w:rsidRPr="001F416D">
        <w:rPr>
          <w:rFonts w:ascii="Times New Roman" w:eastAsia="Times New Roman" w:hAnsi="Times New Roman" w:cs="Times New Roman"/>
          <w:b/>
          <w:lang w:eastAsia="pt-BR"/>
        </w:rPr>
        <w:t xml:space="preserve">da Diretoria de </w:t>
      </w:r>
      <w:r w:rsidR="00902BCE">
        <w:rPr>
          <w:rFonts w:ascii="Times New Roman" w:eastAsia="Times New Roman" w:hAnsi="Times New Roman" w:cs="Times New Roman"/>
          <w:b/>
          <w:lang w:eastAsia="pt-BR"/>
        </w:rPr>
        <w:t>Comunicação</w:t>
      </w:r>
      <w:r w:rsidRPr="001F416D">
        <w:rPr>
          <w:rFonts w:ascii="Times New Roman" w:eastAsia="Times New Roman" w:hAnsi="Times New Roman" w:cs="Times New Roman"/>
          <w:b/>
          <w:lang w:eastAsia="pt-BR"/>
        </w:rPr>
        <w:t xml:space="preserve"> </w:t>
      </w:r>
      <w:r w:rsidRPr="000211DF">
        <w:rPr>
          <w:rFonts w:ascii="Times New Roman" w:eastAsia="Times New Roman" w:hAnsi="Times New Roman" w:cs="Times New Roman"/>
          <w:b/>
          <w:lang w:eastAsia="pt-BR"/>
        </w:rPr>
        <w:t xml:space="preserve">de </w:t>
      </w:r>
      <w:r w:rsidR="00902BCE">
        <w:rPr>
          <w:rFonts w:ascii="Times New Roman" w:eastAsia="Times New Roman" w:hAnsi="Times New Roman" w:cs="Times New Roman"/>
          <w:b/>
          <w:lang w:eastAsia="pt-BR"/>
        </w:rPr>
        <w:t>30</w:t>
      </w:r>
      <w:r w:rsidRPr="000211DF">
        <w:rPr>
          <w:rFonts w:ascii="Times New Roman" w:eastAsia="Times New Roman" w:hAnsi="Times New Roman" w:cs="Times New Roman"/>
          <w:b/>
          <w:lang w:eastAsia="pt-BR"/>
        </w:rPr>
        <w:t xml:space="preserve"> de </w:t>
      </w:r>
      <w:r w:rsidR="00902BCE">
        <w:rPr>
          <w:rFonts w:ascii="Times New Roman" w:eastAsia="Times New Roman" w:hAnsi="Times New Roman" w:cs="Times New Roman"/>
          <w:b/>
          <w:lang w:eastAsia="pt-BR"/>
        </w:rPr>
        <w:t>julh</w:t>
      </w:r>
      <w:r w:rsidR="000211DF">
        <w:rPr>
          <w:rFonts w:ascii="Times New Roman" w:eastAsia="Times New Roman" w:hAnsi="Times New Roman" w:cs="Times New Roman"/>
          <w:b/>
          <w:lang w:eastAsia="pt-BR"/>
        </w:rPr>
        <w:t>o</w:t>
      </w:r>
      <w:r w:rsidRPr="001F416D">
        <w:rPr>
          <w:rFonts w:ascii="Times New Roman" w:eastAsia="Times New Roman" w:hAnsi="Times New Roman" w:cs="Times New Roman"/>
          <w:b/>
          <w:lang w:eastAsia="pt-BR"/>
        </w:rPr>
        <w:t xml:space="preserve"> de 2021</w:t>
      </w:r>
    </w:p>
    <w:p w:rsidR="001F416D" w:rsidRPr="001F416D" w:rsidRDefault="006B0C6C" w:rsidP="001F416D">
      <w:pPr>
        <w:spacing w:after="0" w:line="276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i/>
          <w:lang w:eastAsia="pt-BR"/>
        </w:rPr>
        <w:t>Nomeação</w:t>
      </w:r>
      <w:r w:rsidR="001F416D" w:rsidRPr="001F416D">
        <w:rPr>
          <w:rFonts w:ascii="Times New Roman" w:eastAsia="Times New Roman" w:hAnsi="Times New Roman" w:cs="Times New Roman"/>
          <w:i/>
          <w:lang w:eastAsia="pt-BR"/>
        </w:rPr>
        <w:t xml:space="preserve"> de As</w:t>
      </w:r>
      <w:r w:rsidR="00902BCE">
        <w:rPr>
          <w:rFonts w:ascii="Times New Roman" w:eastAsia="Times New Roman" w:hAnsi="Times New Roman" w:cs="Times New Roman"/>
          <w:i/>
          <w:lang w:eastAsia="pt-BR"/>
        </w:rPr>
        <w:t>sessor</w:t>
      </w:r>
      <w:r w:rsidR="001F416D" w:rsidRPr="001F416D">
        <w:rPr>
          <w:rFonts w:ascii="Times New Roman" w:eastAsia="Times New Roman" w:hAnsi="Times New Roman" w:cs="Times New Roman"/>
          <w:i/>
          <w:lang w:eastAsia="pt-BR"/>
        </w:rPr>
        <w:t xml:space="preserve"> </w:t>
      </w:r>
    </w:p>
    <w:p w:rsidR="001F416D" w:rsidRP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</w:p>
    <w:p w:rsidR="001F416D" w:rsidRPr="001F416D" w:rsidRDefault="00902BCE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b/>
          <w:lang w:eastAsia="pt-BR"/>
        </w:rPr>
        <w:t>O</w:t>
      </w:r>
      <w:r w:rsidR="001F416D">
        <w:rPr>
          <w:rFonts w:ascii="Times New Roman" w:eastAsia="Times New Roman" w:hAnsi="Times New Roman" w:cs="Times New Roman"/>
          <w:b/>
          <w:lang w:eastAsia="pt-BR"/>
        </w:rPr>
        <w:t>S DIRETOR</w:t>
      </w:r>
      <w:r>
        <w:rPr>
          <w:rFonts w:ascii="Times New Roman" w:eastAsia="Times New Roman" w:hAnsi="Times New Roman" w:cs="Times New Roman"/>
          <w:b/>
          <w:lang w:eastAsia="pt-BR"/>
        </w:rPr>
        <w:t>E</w:t>
      </w:r>
      <w:r w:rsidR="001F416D">
        <w:rPr>
          <w:rFonts w:ascii="Times New Roman" w:eastAsia="Times New Roman" w:hAnsi="Times New Roman" w:cs="Times New Roman"/>
          <w:b/>
          <w:lang w:eastAsia="pt-BR"/>
        </w:rPr>
        <w:t xml:space="preserve">S DE </w:t>
      </w:r>
      <w:r>
        <w:rPr>
          <w:rFonts w:ascii="Times New Roman" w:eastAsia="Times New Roman" w:hAnsi="Times New Roman" w:cs="Times New Roman"/>
          <w:b/>
          <w:lang w:eastAsia="pt-BR"/>
        </w:rPr>
        <w:t>COMUNICAÇÃO</w:t>
      </w:r>
      <w:r w:rsidR="001F416D" w:rsidRPr="001F416D">
        <w:rPr>
          <w:rFonts w:ascii="Times New Roman" w:eastAsia="Times New Roman" w:hAnsi="Times New Roman" w:cs="Times New Roman"/>
          <w:lang w:eastAsia="pt-BR"/>
        </w:rPr>
        <w:t>, no uso da competência que lhe</w:t>
      </w:r>
      <w:r w:rsidR="00857114">
        <w:rPr>
          <w:rFonts w:ascii="Times New Roman" w:eastAsia="Times New Roman" w:hAnsi="Times New Roman" w:cs="Times New Roman"/>
          <w:lang w:eastAsia="pt-BR"/>
        </w:rPr>
        <w:t>s</w:t>
      </w:r>
      <w:r w:rsidR="001F416D" w:rsidRPr="001F416D">
        <w:rPr>
          <w:rFonts w:ascii="Times New Roman" w:eastAsia="Times New Roman" w:hAnsi="Times New Roman" w:cs="Times New Roman"/>
          <w:lang w:eastAsia="pt-BR"/>
        </w:rPr>
        <w:t xml:space="preserve"> confere o artigo 48º, n.º 2, do Estatuto, resolve</w:t>
      </w:r>
      <w:r w:rsidR="001F416D">
        <w:rPr>
          <w:rFonts w:ascii="Times New Roman" w:eastAsia="Times New Roman" w:hAnsi="Times New Roman" w:cs="Times New Roman"/>
          <w:lang w:eastAsia="pt-BR"/>
        </w:rPr>
        <w:t>m</w:t>
      </w:r>
      <w:r w:rsidR="001F416D" w:rsidRPr="001F416D">
        <w:rPr>
          <w:rFonts w:ascii="Times New Roman" w:eastAsia="Times New Roman" w:hAnsi="Times New Roman" w:cs="Times New Roman"/>
          <w:lang w:eastAsia="pt-BR"/>
        </w:rPr>
        <w:t xml:space="preserve">: </w:t>
      </w:r>
    </w:p>
    <w:p w:rsidR="001F416D" w:rsidRP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</w:p>
    <w:p w:rsidR="001F416D" w:rsidRPr="001F416D" w:rsidRDefault="006B0C6C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lang w:eastAsia="pt-BR"/>
        </w:rPr>
      </w:pPr>
      <w:r>
        <w:rPr>
          <w:rFonts w:ascii="Times New Roman" w:eastAsia="Times New Roman" w:hAnsi="Times New Roman" w:cs="Times New Roman"/>
          <w:b/>
          <w:lang w:eastAsia="pt-BR"/>
        </w:rPr>
        <w:t>NOMEAR</w:t>
      </w:r>
      <w:r w:rsidR="001F416D" w:rsidRPr="001F416D">
        <w:rPr>
          <w:rFonts w:ascii="Times New Roman" w:eastAsia="Times New Roman" w:hAnsi="Times New Roman" w:cs="Times New Roman"/>
          <w:b/>
          <w:lang w:eastAsia="pt-BR"/>
        </w:rPr>
        <w:t xml:space="preserve"> </w:t>
      </w:r>
    </w:p>
    <w:p w:rsidR="001F416D" w:rsidRP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bookmarkStart w:id="0" w:name="_heading=h.gjdgxs" w:colFirst="0" w:colLast="0"/>
      <w:bookmarkEnd w:id="0"/>
    </w:p>
    <w:p w:rsidR="001F416D" w:rsidRPr="007E05C2" w:rsidRDefault="00902BCE" w:rsidP="00FC5956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>
        <w:rPr>
          <w:rFonts w:ascii="Times New Roman" w:eastAsia="Times New Roman" w:hAnsi="Times New Roman" w:cs="Times New Roman"/>
          <w:lang w:eastAsia="pt-BR"/>
        </w:rPr>
        <w:t>ANDRÉ TRAJANO</w:t>
      </w:r>
      <w:r w:rsidR="001F416D" w:rsidRPr="007E05C2">
        <w:rPr>
          <w:rFonts w:ascii="Times New Roman" w:eastAsia="Times New Roman" w:hAnsi="Times New Roman" w:cs="Times New Roman"/>
          <w:lang w:eastAsia="pt-BR"/>
        </w:rPr>
        <w:t xml:space="preserve">, </w:t>
      </w:r>
      <w:r w:rsidR="006B0C6C" w:rsidRPr="007E05C2">
        <w:rPr>
          <w:rFonts w:ascii="Times New Roman" w:eastAsia="Times New Roman" w:hAnsi="Times New Roman" w:cs="Times New Roman"/>
          <w:lang w:eastAsia="pt-BR"/>
        </w:rPr>
        <w:t>ao cargo de</w:t>
      </w:r>
      <w:r w:rsidR="001F416D" w:rsidRPr="007E05C2">
        <w:rPr>
          <w:rFonts w:ascii="Times New Roman" w:eastAsia="Times New Roman" w:hAnsi="Times New Roman" w:cs="Times New Roman"/>
          <w:lang w:eastAsia="pt-BR"/>
        </w:rPr>
        <w:t xml:space="preserve"> Assessor</w:t>
      </w:r>
    </w:p>
    <w:p w:rsidR="001F416D" w:rsidRPr="007E05C2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</w:p>
    <w:p w:rsidR="001F416D" w:rsidRPr="007E05C2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</w:p>
    <w:p w:rsidR="001F416D" w:rsidRPr="007E05C2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</w:p>
    <w:p w:rsidR="001F416D" w:rsidRPr="007E05C2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  <w:r w:rsidRPr="007E05C2">
        <w:rPr>
          <w:rFonts w:ascii="Times New Roman" w:eastAsia="Times New Roman" w:hAnsi="Times New Roman" w:cs="Times New Roman"/>
          <w:lang w:eastAsia="pt-BR"/>
        </w:rPr>
        <w:t xml:space="preserve">Lisboa, </w:t>
      </w:r>
      <w:r w:rsidR="00902BCE">
        <w:rPr>
          <w:rFonts w:ascii="Times New Roman" w:eastAsia="Times New Roman" w:hAnsi="Times New Roman" w:cs="Times New Roman"/>
          <w:lang w:eastAsia="pt-BR"/>
        </w:rPr>
        <w:t>30</w:t>
      </w:r>
      <w:r w:rsidRPr="007E05C2">
        <w:rPr>
          <w:rFonts w:ascii="Times New Roman" w:eastAsia="Times New Roman" w:hAnsi="Times New Roman" w:cs="Times New Roman"/>
          <w:lang w:eastAsia="pt-BR"/>
        </w:rPr>
        <w:t xml:space="preserve"> de </w:t>
      </w:r>
      <w:r w:rsidR="00902BCE">
        <w:rPr>
          <w:rFonts w:ascii="Times New Roman" w:eastAsia="Times New Roman" w:hAnsi="Times New Roman" w:cs="Times New Roman"/>
          <w:lang w:eastAsia="pt-BR"/>
        </w:rPr>
        <w:t>julh</w:t>
      </w:r>
      <w:r w:rsidR="008663EC">
        <w:rPr>
          <w:rFonts w:ascii="Times New Roman" w:eastAsia="Times New Roman" w:hAnsi="Times New Roman" w:cs="Times New Roman"/>
          <w:lang w:eastAsia="pt-BR"/>
        </w:rPr>
        <w:t>o</w:t>
      </w:r>
      <w:r w:rsidRPr="007E05C2">
        <w:rPr>
          <w:rFonts w:ascii="Times New Roman" w:eastAsia="Times New Roman" w:hAnsi="Times New Roman" w:cs="Times New Roman"/>
          <w:lang w:eastAsia="pt-BR"/>
        </w:rPr>
        <w:t xml:space="preserve"> de 2021</w:t>
      </w:r>
      <w:r w:rsidR="006B0C6C" w:rsidRPr="007E05C2">
        <w:rPr>
          <w:rFonts w:ascii="Times New Roman" w:eastAsia="Times New Roman" w:hAnsi="Times New Roman" w:cs="Times New Roman"/>
          <w:lang w:eastAsia="pt-BR"/>
        </w:rPr>
        <w:t>.</w:t>
      </w:r>
    </w:p>
    <w:p w:rsidR="001F416D" w:rsidRPr="007E05C2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pt-BR"/>
        </w:rPr>
      </w:pPr>
    </w:p>
    <w:p w:rsid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1F416D" w:rsidP="000C0967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902BCE" w:rsidP="001F416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  <w:r>
        <w:rPr>
          <w:rFonts w:ascii="Times New Roman" w:eastAsia="Times New Roman" w:hAnsi="Times New Roman" w:cs="Times New Roman"/>
          <w:b/>
          <w:lang w:eastAsia="pt-BR"/>
        </w:rPr>
        <w:t>Bruna Lebre</w:t>
      </w:r>
    </w:p>
    <w:p w:rsidR="001F416D" w:rsidRPr="001F416D" w:rsidRDefault="00962BF7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/>
          <w:noProof/>
          <w:lang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2133044" cy="1257300"/>
            <wp:effectExtent l="0" t="0" r="0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ssinatura Victor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044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416D" w:rsidRDefault="001F416D" w:rsidP="001F416D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1F416D" w:rsidP="001F416D">
      <w:pPr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416D" w:rsidRPr="001F416D" w:rsidRDefault="001F416D" w:rsidP="001F416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</w:p>
    <w:p w:rsidR="001F416D" w:rsidRPr="001F416D" w:rsidRDefault="00902BCE" w:rsidP="00962BF7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lang w:eastAsia="pt-BR"/>
        </w:rPr>
      </w:pPr>
      <w:r>
        <w:rPr>
          <w:rFonts w:ascii="Times New Roman" w:eastAsia="Times New Roman" w:hAnsi="Times New Roman" w:cs="Times New Roman"/>
          <w:b/>
          <w:lang w:eastAsia="pt-BR"/>
        </w:rPr>
        <w:t>Victor Gabriel</w:t>
      </w:r>
    </w:p>
    <w:p w:rsidR="001F416D" w:rsidRPr="001F416D" w:rsidRDefault="001F416D" w:rsidP="001F416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B4D84" w:rsidRPr="002A524A" w:rsidRDefault="001B4D84" w:rsidP="001B4D84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</w:p>
    <w:sectPr w:rsidR="001B4D84" w:rsidRPr="002A524A" w:rsidSect="00DA4EF3">
      <w:footerReference w:type="default" r:id="rId10"/>
      <w:footerReference w:type="first" r:id="rId11"/>
      <w:type w:val="continuous"/>
      <w:pgSz w:w="11906" w:h="16838"/>
      <w:pgMar w:top="851" w:right="1133" w:bottom="1702" w:left="1134" w:header="708" w:footer="708" w:gutter="0"/>
      <w:pgBorders w:offsetFrom="page">
        <w:top w:val="thinThickSmallGap" w:sz="48" w:space="16" w:color="E2D035"/>
        <w:left w:val="thinThickSmallGap" w:sz="48" w:space="16" w:color="E2D035"/>
        <w:bottom w:val="thickThinSmallGap" w:sz="48" w:space="16" w:color="E2D035"/>
        <w:right w:val="thickThinSmallGap" w:sz="48" w:space="16" w:color="E2D035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6A9" w:rsidRDefault="002756A9" w:rsidP="00F659F1">
      <w:pPr>
        <w:spacing w:after="0" w:line="240" w:lineRule="auto"/>
      </w:pPr>
      <w:r>
        <w:separator/>
      </w:r>
    </w:p>
  </w:endnote>
  <w:endnote w:type="continuationSeparator" w:id="0">
    <w:p w:rsidR="002756A9" w:rsidRDefault="002756A9" w:rsidP="00F659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okmarkStart w:id="2" w:name="_Hlk34556092"/>
  <w:bookmarkStart w:id="3" w:name="_Hlk34556093"/>
  <w:p w:rsidR="002B0AD2" w:rsidRPr="00FF56FC" w:rsidRDefault="00CF6CA2" w:rsidP="00FF56FC">
    <w:pPr>
      <w:pStyle w:val="Rodap"/>
      <w:jc w:val="right"/>
      <w:rPr>
        <w:rFonts w:ascii="Arial" w:hAnsi="Arial" w:cs="Arial"/>
        <w:color w:val="FFFFFF" w:themeColor="background1"/>
        <w:sz w:val="18"/>
        <w:szCs w:val="18"/>
      </w:rPr>
    </w:pPr>
    <w:r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-397510</wp:posOffset>
              </wp:positionV>
              <wp:extent cx="2493010" cy="377190"/>
              <wp:effectExtent l="0" t="0" r="0" b="3810"/>
              <wp:wrapNone/>
              <wp:docPr id="1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10" cy="377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0;margin-top:-31.3pt;width:196.3pt;height:29.7pt;z-index:25167360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" filled="f" stroked="f">
              <v:textbox>
                <w:txbxContent>
                  <w:p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Arial" w:hAnsi="Arial" w:cs="Arial"/>
        <w:noProof/>
        <w:color w:val="FFFFFF" w:themeColor="background1"/>
        <w:sz w:val="16"/>
        <w:szCs w:val="16"/>
        <w:lang w:eastAsia="pt-BR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rightMargin">
                <wp:posOffset>29210</wp:posOffset>
              </wp:positionH>
              <wp:positionV relativeFrom="bottomMargin">
                <wp:posOffset>346075</wp:posOffset>
              </wp:positionV>
              <wp:extent cx="466725" cy="466725"/>
              <wp:effectExtent l="0" t="0" r="28575" b="28575"/>
              <wp:wrapNone/>
              <wp:docPr id="11" name="Elips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10800000" flipH="1">
                        <a:off x="0" y="0"/>
                        <a:ext cx="466725" cy="466725"/>
                      </a:xfrm>
                      <a:prstGeom prst="ellipse">
                        <a:avLst/>
                      </a:prstGeom>
                      <a:noFill/>
                      <a:ln w="12700">
                        <a:solidFill>
                          <a:schemeClr val="bg1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C0504D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:rsidR="00FF56FC" w:rsidRPr="00D5564D" w:rsidRDefault="00F0167C" w:rsidP="00FF56FC">
                          <w:pPr>
                            <w:pStyle w:val="Rodap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begin"/>
                          </w:r>
                          <w:r w:rsidR="00FF56FC"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instrText>PAGE  \* MERGEFORMAT</w:instrTex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2756A9">
                            <w:rPr>
                              <w:rFonts w:ascii="Arial" w:hAnsi="Arial" w:cs="Arial"/>
                              <w:noProof/>
                              <w:color w:val="FFFFFF" w:themeColor="background1"/>
                              <w:sz w:val="16"/>
                              <w:szCs w:val="16"/>
                            </w:rPr>
                            <w:t>1</w:t>
                          </w:r>
                          <w:r w:rsidRPr="00D5564D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0</wp14:pctHeight>
              </wp14:sizeRelV>
            </wp:anchor>
          </w:drawing>
        </mc:Choice>
        <mc:Fallback>
          <w:pict>
            <v:oval id="Elipse 11" o:spid="_x0000_s1027" style="position:absolute;left:0;text-align:left;margin-left:2.3pt;margin-top:27.25pt;width:36.75pt;height:36.75pt;rotation:18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" filled="f" fillcolor="#c0504d" strokecolor="white [3212]" strokeweight="1pt">
              <v:textbox inset=",0,,0">
                <w:txbxContent>
                  <w:p w:rsidR="00FF56FC" w:rsidRPr="00D5564D" w:rsidRDefault="00F0167C" w:rsidP="00FF56FC">
                    <w:pPr>
                      <w:pStyle w:val="Rodap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begin"/>
                    </w:r>
                    <w:r w:rsidR="00FF56FC"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instrText>PAGE  \* MERGEFORMAT</w:instrTex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separate"/>
                    </w:r>
                    <w:r w:rsidR="002756A9">
                      <w:rPr>
                        <w:rFonts w:ascii="Arial" w:hAnsi="Arial" w:cs="Arial"/>
                        <w:noProof/>
                        <w:color w:val="FFFFFF" w:themeColor="background1"/>
                        <w:sz w:val="16"/>
                        <w:szCs w:val="16"/>
                      </w:rPr>
                      <w:t>1</w:t>
                    </w:r>
                    <w:r w:rsidRPr="00D5564D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oval>
          </w:pict>
        </mc:Fallback>
      </mc:AlternateContent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635</wp:posOffset>
              </wp:positionH>
              <wp:positionV relativeFrom="paragraph">
                <wp:posOffset>-396240</wp:posOffset>
              </wp:positionV>
              <wp:extent cx="7557770" cy="517525"/>
              <wp:effectExtent l="0" t="0" r="5080" b="0"/>
              <wp:wrapNone/>
              <wp:docPr id="9" name="Forma Livre: Form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7CCE8BD" id="Forma Livre: Forma 9" o:spid="_x0000_s1026" style="position:absolute;margin-left:.05pt;margin-top:-31.2pt;width:595.1pt;height:40.7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" path="m,l6893474,r,456565l,456565,,xe" fillcolor="#1d3d7e" stroked="f" strokeweight=".32447mm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  <w:r w:rsidR="00FF56FC" w:rsidRPr="00D5564D">
      <w:rPr>
        <w:noProof/>
        <w:lang w:eastAsia="pt-BR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margin">
            <wp:posOffset>1951990</wp:posOffset>
          </wp:positionH>
          <wp:positionV relativeFrom="paragraph">
            <wp:posOffset>-39370</wp:posOffset>
          </wp:positionV>
          <wp:extent cx="2222500" cy="130175"/>
          <wp:effectExtent l="0" t="0" r="6350" b="3175"/>
          <wp:wrapNone/>
          <wp:docPr id="6" name="Gráfico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ve="http://schemas.openxmlformats.org/markup-compatibility/2006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F56FC" w:rsidRPr="00D5564D">
      <w:rPr>
        <w:noProof/>
        <w:lang w:eastAsia="pt-BR"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margin">
            <wp:posOffset>-553720</wp:posOffset>
          </wp:positionH>
          <wp:positionV relativeFrom="paragraph">
            <wp:posOffset>-459105</wp:posOffset>
          </wp:positionV>
          <wp:extent cx="1197610" cy="674370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F56FC" w:rsidRPr="00D5564D">
      <w:rPr>
        <w:rFonts w:ascii="Arial" w:hAnsi="Arial" w:cs="Arial"/>
        <w:color w:val="FFFFFF" w:themeColor="background1"/>
        <w:sz w:val="12"/>
        <w:szCs w:val="12"/>
      </w:rPr>
      <w:t>Página</w:t>
    </w:r>
    <w:bookmarkEnd w:id="2"/>
    <w:bookmarkEnd w:id="3"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56FC" w:rsidRDefault="00CF6CA2" w:rsidP="00FF56FC">
    <w:pPr>
      <w:pStyle w:val="Rodap"/>
    </w:pPr>
    <w:r>
      <w:rPr>
        <w:noProof/>
        <w:lang w:eastAsia="pt-BR"/>
      </w:rPr>
      <mc:AlternateContent>
        <mc:Choice Requires="wps">
          <w:drawing>
            <wp:anchor distT="45720" distB="45720" distL="114300" distR="114300" simplePos="0" relativeHeight="2516766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-316865</wp:posOffset>
              </wp:positionV>
              <wp:extent cx="2493010" cy="377190"/>
              <wp:effectExtent l="0" t="0" r="0" b="3810"/>
              <wp:wrapNone/>
              <wp:docPr id="5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93010" cy="3771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b/>
                              <w:bCs/>
                              <w:color w:val="FFFFFF" w:themeColor="background1"/>
                              <w:sz w:val="14"/>
                              <w:szCs w:val="14"/>
                            </w:rPr>
                            <w:t>NELB – Núcleo de Estudo Luso-brasileiro</w:t>
                          </w:r>
                        </w:p>
                        <w:p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</w:pP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Faculdade de Direito da Universidade de Lisboa, sala 10.08, Cidade Universitária, Alameda da Universidade, 1649-014</w:t>
                          </w:r>
                          <w:r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>,</w:t>
                          </w:r>
                          <w:r w:rsidRPr="004C7406">
                            <w:rPr>
                              <w:rFonts w:ascii="Arial" w:hAnsi="Arial" w:cs="Arial"/>
                              <w:color w:val="FFFFFF" w:themeColor="background1"/>
                              <w:sz w:val="12"/>
                              <w:szCs w:val="12"/>
                            </w:rPr>
                            <w:t xml:space="preserve"> Lisboa – Portugal</w:t>
                          </w:r>
                        </w:p>
                        <w:p w:rsidR="00FF56FC" w:rsidRPr="004C7406" w:rsidRDefault="00FF56FC" w:rsidP="00FF56FC">
                          <w:pPr>
                            <w:spacing w:after="0" w:line="240" w:lineRule="auto"/>
                            <w:ind w:right="-57"/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0;margin-top:-24.95pt;width:196.3pt;height:29.7pt;z-index:25167667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" filled="f" stroked="f">
              <v:textbox>
                <w:txbxContent>
                  <w:p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</w:pPr>
                    <w:r w:rsidRPr="004C7406">
                      <w:rPr>
                        <w:rFonts w:ascii="Arial" w:hAnsi="Arial" w:cs="Arial"/>
                        <w:b/>
                        <w:bCs/>
                        <w:color w:val="FFFFFF" w:themeColor="background1"/>
                        <w:sz w:val="14"/>
                        <w:szCs w:val="14"/>
                      </w:rPr>
                      <w:t>NELB – Núcleo de Estudo Luso-brasileiro</w:t>
                    </w:r>
                  </w:p>
                  <w:p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</w:pP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Faculdade de Direito da Universidade de Lisboa, sala 10.08, Cidade Universitária, Alameda da Universidade, 1649-014</w:t>
                    </w:r>
                    <w:r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>,</w:t>
                    </w:r>
                    <w:r w:rsidRPr="004C7406">
                      <w:rPr>
                        <w:rFonts w:ascii="Arial" w:hAnsi="Arial" w:cs="Arial"/>
                        <w:color w:val="FFFFFF" w:themeColor="background1"/>
                        <w:sz w:val="12"/>
                        <w:szCs w:val="12"/>
                      </w:rPr>
                      <w:t xml:space="preserve"> Lisboa – Portugal</w:t>
                    </w:r>
                  </w:p>
                  <w:p w:rsidR="00FF56FC" w:rsidRPr="004C7406" w:rsidRDefault="00FF56FC" w:rsidP="00FF56FC">
                    <w:pPr>
                      <w:spacing w:after="0" w:line="240" w:lineRule="auto"/>
                      <w:ind w:right="-57"/>
                      <w:jc w:val="center"/>
                      <w:rPr>
                        <w:rFonts w:ascii="Arial" w:hAnsi="Arial" w:cs="Arial"/>
                        <w:color w:val="FFFFFF" w:themeColor="background1"/>
                        <w:sz w:val="10"/>
                        <w:szCs w:val="1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FF56FC" w:rsidRPr="004C7406">
      <w:rPr>
        <w:noProof/>
        <w:lang w:eastAsia="pt-BR"/>
      </w:rPr>
      <w:drawing>
        <wp:anchor distT="0" distB="0" distL="114300" distR="114300" simplePos="0" relativeHeight="251678720" behindDoc="0" locked="0" layoutInCell="1" allowOverlap="1">
          <wp:simplePos x="0" y="0"/>
          <wp:positionH relativeFrom="margin">
            <wp:posOffset>-546735</wp:posOffset>
          </wp:positionH>
          <wp:positionV relativeFrom="paragraph">
            <wp:posOffset>-381000</wp:posOffset>
          </wp:positionV>
          <wp:extent cx="1197610" cy="674370"/>
          <wp:effectExtent l="0" t="0" r="0" b="0"/>
          <wp:wrapNone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97610" cy="674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F56FC" w:rsidRPr="004C7406">
      <w:rPr>
        <w:noProof/>
        <w:lang w:eastAsia="pt-BR"/>
      </w:rPr>
      <w:drawing>
        <wp:anchor distT="0" distB="0" distL="114300" distR="114300" simplePos="0" relativeHeight="251677696" behindDoc="0" locked="0" layoutInCell="1" allowOverlap="1">
          <wp:simplePos x="0" y="0"/>
          <wp:positionH relativeFrom="margin">
            <wp:posOffset>1959610</wp:posOffset>
          </wp:positionH>
          <wp:positionV relativeFrom="paragraph">
            <wp:posOffset>38735</wp:posOffset>
          </wp:positionV>
          <wp:extent cx="2222500" cy="130175"/>
          <wp:effectExtent l="0" t="0" r="6350" b="3175"/>
          <wp:wrapNone/>
          <wp:docPr id="7" name="Gráfico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ve="http://schemas.openxmlformats.org/markup-compatibility/2006"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500" cy="130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page">
                <wp:posOffset>8890</wp:posOffset>
              </wp:positionH>
              <wp:positionV relativeFrom="paragraph">
                <wp:posOffset>-318135</wp:posOffset>
              </wp:positionV>
              <wp:extent cx="7557770" cy="517525"/>
              <wp:effectExtent l="0" t="0" r="5080" b="0"/>
              <wp:wrapNone/>
              <wp:docPr id="3" name="Forma Livre: Forma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57770" cy="517525"/>
                      </a:xfrm>
                      <a:custGeom>
                        <a:avLst/>
                        <a:gdLst>
                          <a:gd name="connsiteX0" fmla="*/ 0 w 6893473"/>
                          <a:gd name="connsiteY0" fmla="*/ 0 h 456565"/>
                          <a:gd name="connsiteX1" fmla="*/ 6893474 w 6893473"/>
                          <a:gd name="connsiteY1" fmla="*/ 0 h 456565"/>
                          <a:gd name="connsiteX2" fmla="*/ 6893474 w 6893473"/>
                          <a:gd name="connsiteY2" fmla="*/ 456565 h 456565"/>
                          <a:gd name="connsiteX3" fmla="*/ 0 w 6893473"/>
                          <a:gd name="connsiteY3" fmla="*/ 456565 h 4565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</a:cxnLst>
                        <a:rect l="l" t="t" r="r" b="b"/>
                        <a:pathLst>
                          <a:path w="6893473" h="456565">
                            <a:moveTo>
                              <a:pt x="0" y="0"/>
                            </a:moveTo>
                            <a:lnTo>
                              <a:pt x="6893474" y="0"/>
                            </a:lnTo>
                            <a:lnTo>
                              <a:pt x="6893474" y="456565"/>
                            </a:lnTo>
                            <a:lnTo>
                              <a:pt x="0" y="456565"/>
                            </a:lnTo>
                            <a:close/>
                          </a:path>
                        </a:pathLst>
                      </a:custGeom>
                      <a:solidFill>
                        <a:srgbClr val="1D3D7E"/>
                      </a:solidFill>
                      <a:ln w="11681" cap="flat">
                        <a:noFill/>
                        <a:prstDash val="solid"/>
                        <a:miter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A2870C" id="Forma Livre: Forma 3" o:spid="_x0000_s1026" style="position:absolute;margin-left:.7pt;margin-top:-25.05pt;width:595.1pt;height:40.75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6893473,4565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" path="m,l6893474,r,456565l,456565,,xe" fillcolor="#1d3d7e" stroked="f" strokeweight=".32447mm">
              <v:stroke joinstyle="miter"/>
              <v:path arrowok="t" o:connecttype="custom" o:connectlocs="0,0;7557771,0;7557771,517525;0,517525" o:connectangles="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6A9" w:rsidRDefault="002756A9" w:rsidP="00F659F1">
      <w:pPr>
        <w:spacing w:after="0" w:line="240" w:lineRule="auto"/>
      </w:pPr>
      <w:r>
        <w:separator/>
      </w:r>
    </w:p>
  </w:footnote>
  <w:footnote w:type="continuationSeparator" w:id="0">
    <w:p w:rsidR="002756A9" w:rsidRDefault="002756A9" w:rsidP="00F659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181E14"/>
    <w:multiLevelType w:val="hybridMultilevel"/>
    <w:tmpl w:val="2026B4A0"/>
    <w:lvl w:ilvl="0" w:tplc="0416000F">
      <w:start w:val="1"/>
      <w:numFmt w:val="decimal"/>
      <w:lvlText w:val="%1."/>
      <w:lvlJc w:val="left"/>
      <w:pPr>
        <w:ind w:left="3130" w:hanging="360"/>
      </w:pPr>
    </w:lvl>
    <w:lvl w:ilvl="1" w:tplc="04160019" w:tentative="1">
      <w:start w:val="1"/>
      <w:numFmt w:val="lowerLetter"/>
      <w:lvlText w:val="%2."/>
      <w:lvlJc w:val="left"/>
      <w:pPr>
        <w:ind w:left="3850" w:hanging="360"/>
      </w:pPr>
    </w:lvl>
    <w:lvl w:ilvl="2" w:tplc="0416001B" w:tentative="1">
      <w:start w:val="1"/>
      <w:numFmt w:val="lowerRoman"/>
      <w:lvlText w:val="%3."/>
      <w:lvlJc w:val="right"/>
      <w:pPr>
        <w:ind w:left="4570" w:hanging="180"/>
      </w:pPr>
    </w:lvl>
    <w:lvl w:ilvl="3" w:tplc="0416000F" w:tentative="1">
      <w:start w:val="1"/>
      <w:numFmt w:val="decimal"/>
      <w:lvlText w:val="%4."/>
      <w:lvlJc w:val="left"/>
      <w:pPr>
        <w:ind w:left="5290" w:hanging="360"/>
      </w:pPr>
    </w:lvl>
    <w:lvl w:ilvl="4" w:tplc="04160019" w:tentative="1">
      <w:start w:val="1"/>
      <w:numFmt w:val="lowerLetter"/>
      <w:lvlText w:val="%5."/>
      <w:lvlJc w:val="left"/>
      <w:pPr>
        <w:ind w:left="6010" w:hanging="360"/>
      </w:pPr>
    </w:lvl>
    <w:lvl w:ilvl="5" w:tplc="0416001B" w:tentative="1">
      <w:start w:val="1"/>
      <w:numFmt w:val="lowerRoman"/>
      <w:lvlText w:val="%6."/>
      <w:lvlJc w:val="right"/>
      <w:pPr>
        <w:ind w:left="6730" w:hanging="180"/>
      </w:pPr>
    </w:lvl>
    <w:lvl w:ilvl="6" w:tplc="0416000F" w:tentative="1">
      <w:start w:val="1"/>
      <w:numFmt w:val="decimal"/>
      <w:lvlText w:val="%7."/>
      <w:lvlJc w:val="left"/>
      <w:pPr>
        <w:ind w:left="7450" w:hanging="360"/>
      </w:pPr>
    </w:lvl>
    <w:lvl w:ilvl="7" w:tplc="04160019" w:tentative="1">
      <w:start w:val="1"/>
      <w:numFmt w:val="lowerLetter"/>
      <w:lvlText w:val="%8."/>
      <w:lvlJc w:val="left"/>
      <w:pPr>
        <w:ind w:left="8170" w:hanging="360"/>
      </w:pPr>
    </w:lvl>
    <w:lvl w:ilvl="8" w:tplc="0416001B" w:tentative="1">
      <w:start w:val="1"/>
      <w:numFmt w:val="lowerRoman"/>
      <w:lvlText w:val="%9."/>
      <w:lvlJc w:val="right"/>
      <w:pPr>
        <w:ind w:left="8890" w:hanging="180"/>
      </w:pPr>
    </w:lvl>
  </w:abstractNum>
  <w:abstractNum w:abstractNumId="1" w15:restartNumberingAfterBreak="0">
    <w:nsid w:val="2BC73333"/>
    <w:multiLevelType w:val="hybridMultilevel"/>
    <w:tmpl w:val="149E303A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1A3DF8"/>
    <w:multiLevelType w:val="multilevel"/>
    <w:tmpl w:val="275C4560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C3F5FAD"/>
    <w:multiLevelType w:val="hybridMultilevel"/>
    <w:tmpl w:val="F3E4F2FE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C245A5"/>
    <w:multiLevelType w:val="hybridMultilevel"/>
    <w:tmpl w:val="2F901AB6"/>
    <w:lvl w:ilvl="0" w:tplc="2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CF4376"/>
    <w:multiLevelType w:val="hybridMultilevel"/>
    <w:tmpl w:val="6B1473E0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G2tLC0NDO0NDA0NrZQ0lEKTi0uzszPAykwqwUAnj7AZCwAAAA="/>
  </w:docVars>
  <w:rsids>
    <w:rsidRoot w:val="00FB7869"/>
    <w:rsid w:val="00001EA1"/>
    <w:rsid w:val="00014189"/>
    <w:rsid w:val="000211DF"/>
    <w:rsid w:val="00033F19"/>
    <w:rsid w:val="00054F46"/>
    <w:rsid w:val="00060D7A"/>
    <w:rsid w:val="00072DAE"/>
    <w:rsid w:val="000772FC"/>
    <w:rsid w:val="00094AE0"/>
    <w:rsid w:val="000C0967"/>
    <w:rsid w:val="000D153A"/>
    <w:rsid w:val="000D3353"/>
    <w:rsid w:val="000D44DB"/>
    <w:rsid w:val="000E7F8C"/>
    <w:rsid w:val="00146594"/>
    <w:rsid w:val="00154B92"/>
    <w:rsid w:val="0015726F"/>
    <w:rsid w:val="00181AE0"/>
    <w:rsid w:val="001A738F"/>
    <w:rsid w:val="001B4493"/>
    <w:rsid w:val="001B4D84"/>
    <w:rsid w:val="001C0F63"/>
    <w:rsid w:val="001C3A2E"/>
    <w:rsid w:val="001D5314"/>
    <w:rsid w:val="001D7CE0"/>
    <w:rsid w:val="001E3AFD"/>
    <w:rsid w:val="001E7087"/>
    <w:rsid w:val="001F148B"/>
    <w:rsid w:val="001F2DEE"/>
    <w:rsid w:val="001F416D"/>
    <w:rsid w:val="001F643A"/>
    <w:rsid w:val="002046AE"/>
    <w:rsid w:val="00230C6E"/>
    <w:rsid w:val="002314EE"/>
    <w:rsid w:val="00260377"/>
    <w:rsid w:val="00265D68"/>
    <w:rsid w:val="002756A9"/>
    <w:rsid w:val="002A524A"/>
    <w:rsid w:val="002A73C3"/>
    <w:rsid w:val="002B0AD2"/>
    <w:rsid w:val="00304386"/>
    <w:rsid w:val="00340BFA"/>
    <w:rsid w:val="003541F5"/>
    <w:rsid w:val="00356793"/>
    <w:rsid w:val="003A0EF1"/>
    <w:rsid w:val="003A10EC"/>
    <w:rsid w:val="003A448E"/>
    <w:rsid w:val="003A52B1"/>
    <w:rsid w:val="003E469B"/>
    <w:rsid w:val="003E4884"/>
    <w:rsid w:val="003E4DDB"/>
    <w:rsid w:val="00412CC4"/>
    <w:rsid w:val="00416CDE"/>
    <w:rsid w:val="00441B09"/>
    <w:rsid w:val="00457C8D"/>
    <w:rsid w:val="0046160D"/>
    <w:rsid w:val="00470C17"/>
    <w:rsid w:val="00485558"/>
    <w:rsid w:val="004A0046"/>
    <w:rsid w:val="004B1BF9"/>
    <w:rsid w:val="004C16AD"/>
    <w:rsid w:val="004D1E94"/>
    <w:rsid w:val="004D23D6"/>
    <w:rsid w:val="004F0E3E"/>
    <w:rsid w:val="00517384"/>
    <w:rsid w:val="00533097"/>
    <w:rsid w:val="00535F28"/>
    <w:rsid w:val="005467CA"/>
    <w:rsid w:val="00576A27"/>
    <w:rsid w:val="00577EEB"/>
    <w:rsid w:val="00585044"/>
    <w:rsid w:val="005A5984"/>
    <w:rsid w:val="005A7E8B"/>
    <w:rsid w:val="005C4B1D"/>
    <w:rsid w:val="005D3EED"/>
    <w:rsid w:val="005E2B47"/>
    <w:rsid w:val="00602044"/>
    <w:rsid w:val="00615774"/>
    <w:rsid w:val="006163C5"/>
    <w:rsid w:val="00621E7B"/>
    <w:rsid w:val="00633C01"/>
    <w:rsid w:val="00666826"/>
    <w:rsid w:val="00683AD6"/>
    <w:rsid w:val="006845C0"/>
    <w:rsid w:val="00686B25"/>
    <w:rsid w:val="0069128A"/>
    <w:rsid w:val="00691B08"/>
    <w:rsid w:val="006A334A"/>
    <w:rsid w:val="006B0C6C"/>
    <w:rsid w:val="006C5174"/>
    <w:rsid w:val="006D230D"/>
    <w:rsid w:val="007200E8"/>
    <w:rsid w:val="007426EC"/>
    <w:rsid w:val="0075460D"/>
    <w:rsid w:val="00756522"/>
    <w:rsid w:val="00761BD2"/>
    <w:rsid w:val="007D0711"/>
    <w:rsid w:val="007D754A"/>
    <w:rsid w:val="007E05C2"/>
    <w:rsid w:val="007E6D8D"/>
    <w:rsid w:val="0080131F"/>
    <w:rsid w:val="008232D5"/>
    <w:rsid w:val="00826951"/>
    <w:rsid w:val="00832221"/>
    <w:rsid w:val="008456D6"/>
    <w:rsid w:val="00857114"/>
    <w:rsid w:val="00864D77"/>
    <w:rsid w:val="008663EC"/>
    <w:rsid w:val="008A7F76"/>
    <w:rsid w:val="008B0162"/>
    <w:rsid w:val="008B04A2"/>
    <w:rsid w:val="008B25E5"/>
    <w:rsid w:val="008C42DF"/>
    <w:rsid w:val="008D2DE3"/>
    <w:rsid w:val="008F15C8"/>
    <w:rsid w:val="00902ACF"/>
    <w:rsid w:val="00902BCE"/>
    <w:rsid w:val="00926CF7"/>
    <w:rsid w:val="009341C8"/>
    <w:rsid w:val="00952077"/>
    <w:rsid w:val="009537C9"/>
    <w:rsid w:val="00962BF7"/>
    <w:rsid w:val="0097421E"/>
    <w:rsid w:val="00977AF5"/>
    <w:rsid w:val="009A226A"/>
    <w:rsid w:val="009A34D8"/>
    <w:rsid w:val="009B0C74"/>
    <w:rsid w:val="009C10C8"/>
    <w:rsid w:val="00A02BA6"/>
    <w:rsid w:val="00A03E82"/>
    <w:rsid w:val="00A431CB"/>
    <w:rsid w:val="00A760B8"/>
    <w:rsid w:val="00A86C17"/>
    <w:rsid w:val="00AB5554"/>
    <w:rsid w:val="00AD1D46"/>
    <w:rsid w:val="00AD5469"/>
    <w:rsid w:val="00AE1B3A"/>
    <w:rsid w:val="00AF35DB"/>
    <w:rsid w:val="00AF76AE"/>
    <w:rsid w:val="00B04F80"/>
    <w:rsid w:val="00B06349"/>
    <w:rsid w:val="00B12C04"/>
    <w:rsid w:val="00B20EFC"/>
    <w:rsid w:val="00B3702D"/>
    <w:rsid w:val="00B52AB9"/>
    <w:rsid w:val="00B66E3A"/>
    <w:rsid w:val="00B85381"/>
    <w:rsid w:val="00BC6C8A"/>
    <w:rsid w:val="00BD25BD"/>
    <w:rsid w:val="00BE08C7"/>
    <w:rsid w:val="00C32CE0"/>
    <w:rsid w:val="00C41A7B"/>
    <w:rsid w:val="00C52B2A"/>
    <w:rsid w:val="00C6662D"/>
    <w:rsid w:val="00C66D64"/>
    <w:rsid w:val="00C94DA9"/>
    <w:rsid w:val="00CE41D8"/>
    <w:rsid w:val="00CE5131"/>
    <w:rsid w:val="00CF6CA2"/>
    <w:rsid w:val="00D051D9"/>
    <w:rsid w:val="00D05322"/>
    <w:rsid w:val="00DA4EF3"/>
    <w:rsid w:val="00DB5503"/>
    <w:rsid w:val="00DD17EF"/>
    <w:rsid w:val="00DD3B54"/>
    <w:rsid w:val="00DD6B34"/>
    <w:rsid w:val="00DE23EE"/>
    <w:rsid w:val="00E024FD"/>
    <w:rsid w:val="00E1005B"/>
    <w:rsid w:val="00E30388"/>
    <w:rsid w:val="00E31FFD"/>
    <w:rsid w:val="00E46019"/>
    <w:rsid w:val="00E465D8"/>
    <w:rsid w:val="00E5110C"/>
    <w:rsid w:val="00E575DA"/>
    <w:rsid w:val="00E7079E"/>
    <w:rsid w:val="00EA57BC"/>
    <w:rsid w:val="00EC7300"/>
    <w:rsid w:val="00EE253D"/>
    <w:rsid w:val="00EE68AC"/>
    <w:rsid w:val="00EF2838"/>
    <w:rsid w:val="00EF71B4"/>
    <w:rsid w:val="00EF75CD"/>
    <w:rsid w:val="00F0167C"/>
    <w:rsid w:val="00F12D34"/>
    <w:rsid w:val="00F2393A"/>
    <w:rsid w:val="00F34297"/>
    <w:rsid w:val="00F374FA"/>
    <w:rsid w:val="00F44E74"/>
    <w:rsid w:val="00F4743A"/>
    <w:rsid w:val="00F659F1"/>
    <w:rsid w:val="00F75236"/>
    <w:rsid w:val="00F80163"/>
    <w:rsid w:val="00FA4511"/>
    <w:rsid w:val="00FB7869"/>
    <w:rsid w:val="00FC5956"/>
    <w:rsid w:val="00FE0EC8"/>
    <w:rsid w:val="00FF5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D89244-A993-4E6A-B2F2-6C6007D72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0167C"/>
  </w:style>
  <w:style w:type="paragraph" w:styleId="Ttulo1">
    <w:name w:val="heading 1"/>
    <w:basedOn w:val="Normal"/>
    <w:next w:val="Normal"/>
    <w:link w:val="Ttulo1Char"/>
    <w:uiPriority w:val="9"/>
    <w:qFormat/>
    <w:rsid w:val="000772F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772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0772FC"/>
    <w:pPr>
      <w:outlineLvl w:val="9"/>
    </w:pPr>
    <w:rPr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59F1"/>
  </w:style>
  <w:style w:type="paragraph" w:styleId="Rodap">
    <w:name w:val="footer"/>
    <w:basedOn w:val="Normal"/>
    <w:link w:val="RodapChar"/>
    <w:uiPriority w:val="99"/>
    <w:unhideWhenUsed/>
    <w:rsid w:val="00F659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59F1"/>
  </w:style>
  <w:style w:type="paragraph" w:styleId="SemEspaamento">
    <w:name w:val="No Spacing"/>
    <w:uiPriority w:val="1"/>
    <w:qFormat/>
    <w:rsid w:val="00533097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146594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A524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A524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A524A"/>
    <w:rPr>
      <w:vertAlign w:val="superscript"/>
    </w:rPr>
  </w:style>
  <w:style w:type="table" w:styleId="Tabelacomgrade">
    <w:name w:val="Table Grid"/>
    <w:basedOn w:val="Tabelanormal"/>
    <w:uiPriority w:val="39"/>
    <w:rsid w:val="002A52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A5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59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128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sv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&#227;o%20Neto\Downloads\Modelo%20de%20Ata%20NELB%202020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9F8C70-BDEE-4C49-8902-2F55ABC55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Ata NELB 2020</Template>
  <TotalTime>5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</dc:creator>
  <cp:keywords/>
  <dc:description/>
  <cp:lastModifiedBy>Maria Dorotéa Bernardo Carmo</cp:lastModifiedBy>
  <cp:revision>3</cp:revision>
  <cp:lastPrinted>2021-09-20T13:03:00Z</cp:lastPrinted>
  <dcterms:created xsi:type="dcterms:W3CDTF">2021-10-03T17:27:00Z</dcterms:created>
  <dcterms:modified xsi:type="dcterms:W3CDTF">2021-10-05T12:30:00Z</dcterms:modified>
</cp:coreProperties>
</file>