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556B8E" w14:textId="77777777" w:rsidR="001E3AFD" w:rsidRDefault="001E3AFD" w:rsidP="0069128A">
      <w:pPr>
        <w:rPr>
          <w:noProof/>
        </w:rPr>
      </w:pPr>
    </w:p>
    <w:p w14:paraId="220BCF59" w14:textId="77777777" w:rsidR="001E3AFD" w:rsidRDefault="00133BAA" w:rsidP="0069128A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442A0972" wp14:editId="1BB92771">
            <wp:extent cx="1524000" cy="850571"/>
            <wp:effectExtent l="0" t="0" r="0" b="6985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541" cy="877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1E5BFB" w14:textId="77777777" w:rsidR="00EE68AC" w:rsidRDefault="00EE68AC" w:rsidP="0069128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BB8413" w14:textId="77777777" w:rsidR="00133BAA" w:rsidRDefault="00133BAA" w:rsidP="0069128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C6A936" w14:textId="114BFD86" w:rsidR="000D153A" w:rsidRPr="00C5383F" w:rsidRDefault="00602EF4" w:rsidP="0069128A">
      <w:pPr>
        <w:spacing w:after="0" w:line="276" w:lineRule="auto"/>
        <w:jc w:val="center"/>
        <w:rPr>
          <w:rFonts w:ascii="Times New Roman" w:hAnsi="Times New Roman" w:cs="Times New Roman"/>
          <w:b/>
          <w:bCs/>
          <w:spacing w:val="20"/>
        </w:rPr>
      </w:pPr>
      <w:r>
        <w:rPr>
          <w:rFonts w:ascii="Times New Roman" w:hAnsi="Times New Roman" w:cs="Times New Roman"/>
          <w:b/>
          <w:bCs/>
          <w:spacing w:val="20"/>
          <w:sz w:val="28"/>
          <w:szCs w:val="28"/>
        </w:rPr>
        <w:t xml:space="preserve">Despacho n. </w:t>
      </w:r>
      <w:r w:rsidR="00054C86">
        <w:rPr>
          <w:rFonts w:ascii="Times New Roman" w:hAnsi="Times New Roman" w:cs="Times New Roman"/>
          <w:b/>
          <w:bCs/>
          <w:spacing w:val="20"/>
          <w:sz w:val="28"/>
          <w:szCs w:val="28"/>
        </w:rPr>
        <w:t>3</w:t>
      </w:r>
      <w:r w:rsidR="00AF390A">
        <w:rPr>
          <w:rFonts w:ascii="Times New Roman" w:hAnsi="Times New Roman" w:cs="Times New Roman"/>
          <w:b/>
          <w:bCs/>
          <w:spacing w:val="20"/>
          <w:sz w:val="28"/>
          <w:szCs w:val="28"/>
        </w:rPr>
        <w:t>7</w:t>
      </w:r>
      <w:r>
        <w:rPr>
          <w:rFonts w:ascii="Times New Roman" w:hAnsi="Times New Roman" w:cs="Times New Roman"/>
          <w:b/>
          <w:bCs/>
          <w:spacing w:val="20"/>
          <w:sz w:val="28"/>
          <w:szCs w:val="28"/>
        </w:rPr>
        <w:t>/2020</w:t>
      </w:r>
      <w:r w:rsidR="00C5383F">
        <w:rPr>
          <w:rFonts w:ascii="Times New Roman" w:hAnsi="Times New Roman" w:cs="Times New Roman"/>
          <w:b/>
          <w:bCs/>
          <w:spacing w:val="20"/>
          <w:sz w:val="28"/>
          <w:szCs w:val="28"/>
        </w:rPr>
        <w:br/>
      </w:r>
      <w:r w:rsidR="00C5383F">
        <w:rPr>
          <w:rFonts w:ascii="Times New Roman" w:hAnsi="Times New Roman" w:cs="Times New Roman"/>
          <w:b/>
          <w:bCs/>
          <w:spacing w:val="20"/>
        </w:rPr>
        <w:t xml:space="preserve">da Diretoria Executiva de </w:t>
      </w:r>
      <w:r w:rsidR="00054C86">
        <w:rPr>
          <w:rFonts w:ascii="Times New Roman" w:hAnsi="Times New Roman" w:cs="Times New Roman"/>
          <w:b/>
          <w:bCs/>
          <w:spacing w:val="20"/>
        </w:rPr>
        <w:t>0</w:t>
      </w:r>
      <w:r w:rsidR="00AF390A">
        <w:rPr>
          <w:rFonts w:ascii="Times New Roman" w:hAnsi="Times New Roman" w:cs="Times New Roman"/>
          <w:b/>
          <w:bCs/>
          <w:spacing w:val="20"/>
        </w:rPr>
        <w:t>5</w:t>
      </w:r>
      <w:r w:rsidR="0077351A">
        <w:rPr>
          <w:rFonts w:ascii="Times New Roman" w:hAnsi="Times New Roman" w:cs="Times New Roman"/>
          <w:b/>
          <w:bCs/>
          <w:spacing w:val="20"/>
        </w:rPr>
        <w:t xml:space="preserve"> de </w:t>
      </w:r>
      <w:r w:rsidR="00054C86">
        <w:rPr>
          <w:rFonts w:ascii="Times New Roman" w:hAnsi="Times New Roman" w:cs="Times New Roman"/>
          <w:b/>
          <w:bCs/>
          <w:spacing w:val="20"/>
        </w:rPr>
        <w:t>dezembro</w:t>
      </w:r>
      <w:r w:rsidR="00C5383F">
        <w:rPr>
          <w:rFonts w:ascii="Times New Roman" w:hAnsi="Times New Roman" w:cs="Times New Roman"/>
          <w:b/>
          <w:bCs/>
          <w:spacing w:val="20"/>
        </w:rPr>
        <w:t xml:space="preserve"> de 2020</w:t>
      </w:r>
    </w:p>
    <w:p w14:paraId="0556746E" w14:textId="5C0FB871" w:rsidR="00EE68AC" w:rsidRPr="00602EF4" w:rsidRDefault="00AF390A" w:rsidP="00CF62F0">
      <w:pPr>
        <w:spacing w:after="720" w:line="276" w:lineRule="auto"/>
        <w:ind w:left="1701" w:right="1701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Convocação de eleições</w:t>
      </w:r>
    </w:p>
    <w:p w14:paraId="590095C4" w14:textId="75E00E88" w:rsidR="00AF390A" w:rsidRDefault="00CF62F0" w:rsidP="00AF390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Considerando </w:t>
      </w:r>
      <w:r w:rsidR="00AF390A">
        <w:rPr>
          <w:rFonts w:ascii="Times New Roman" w:hAnsi="Times New Roman" w:cs="Times New Roman"/>
          <w:sz w:val="24"/>
          <w:szCs w:val="24"/>
        </w:rPr>
        <w:t>a atribuição determinada na Assembleia Geral Extraordinária de hoje, 05 de dezembro de 2020.</w:t>
      </w:r>
    </w:p>
    <w:p w14:paraId="2F9A6B8C" w14:textId="4AD55D95" w:rsidR="00AF390A" w:rsidRDefault="00AF390A" w:rsidP="00AF390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Considerando a determinação do Artigo 7.º do Diploma de Revisão do Estatuto do NELB e do Artigo 3.º do Diploma de Aprovação do Regimento Interno do NELB.</w:t>
      </w:r>
    </w:p>
    <w:p w14:paraId="7673FCBC" w14:textId="5AB3AFCE" w:rsidR="00AF390A" w:rsidRDefault="00AF390A" w:rsidP="00AF390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A6C6740" w14:textId="200D31A2" w:rsidR="00AF390A" w:rsidRDefault="00AF390A" w:rsidP="00AF390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Determina-se a convocação das eleições, devendo, nos termos do Artigo 75.º do Regimento Interno do NELB c/c o Artigo 3.º, 2, do </w:t>
      </w:r>
      <w:r>
        <w:rPr>
          <w:rFonts w:ascii="Times New Roman" w:hAnsi="Times New Roman" w:cs="Times New Roman"/>
          <w:sz w:val="24"/>
          <w:szCs w:val="24"/>
        </w:rPr>
        <w:t>Diploma de Aprovação do Regimento Interno do NELB</w:t>
      </w:r>
      <w:r>
        <w:rPr>
          <w:rFonts w:ascii="Times New Roman" w:hAnsi="Times New Roman" w:cs="Times New Roman"/>
          <w:sz w:val="24"/>
          <w:szCs w:val="24"/>
        </w:rPr>
        <w:t>, ser apresentadas as candidaturas parciais pelos candidatos a Presidente de Direção até às 23h59 do dia 12 de dezembro de 2020, considerado o horário de Lisboa.</w:t>
      </w:r>
    </w:p>
    <w:p w14:paraId="5CC34400" w14:textId="77777777" w:rsidR="00602EF4" w:rsidRDefault="00602EF4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A14A4FE" w14:textId="77777777" w:rsidR="00602EF4" w:rsidRDefault="00602EF4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50A7AD2" w14:textId="550C442C" w:rsidR="00602EF4" w:rsidRPr="00602EF4" w:rsidRDefault="00CF62F0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92AE967" wp14:editId="6E48D59A">
            <wp:simplePos x="0" y="0"/>
            <wp:positionH relativeFrom="margin">
              <wp:posOffset>2047875</wp:posOffset>
            </wp:positionH>
            <wp:positionV relativeFrom="paragraph">
              <wp:posOffset>12065</wp:posOffset>
            </wp:positionV>
            <wp:extent cx="1895475" cy="732155"/>
            <wp:effectExtent l="0" t="0" r="9525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73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2EF4" w:rsidRPr="00602EF4">
        <w:rPr>
          <w:rFonts w:ascii="Times New Roman" w:hAnsi="Times New Roman" w:cs="Times New Roman"/>
          <w:sz w:val="24"/>
          <w:szCs w:val="24"/>
        </w:rPr>
        <w:t xml:space="preserve">Lisboa, </w:t>
      </w:r>
      <w:r w:rsidR="00AF390A">
        <w:rPr>
          <w:rFonts w:ascii="Times New Roman" w:hAnsi="Times New Roman" w:cs="Times New Roman"/>
          <w:sz w:val="24"/>
          <w:szCs w:val="24"/>
        </w:rPr>
        <w:t>05</w:t>
      </w:r>
      <w:r w:rsidR="00054C86">
        <w:rPr>
          <w:rFonts w:ascii="Times New Roman" w:hAnsi="Times New Roman" w:cs="Times New Roman"/>
          <w:sz w:val="24"/>
          <w:szCs w:val="24"/>
        </w:rPr>
        <w:t xml:space="preserve"> de dezembro</w:t>
      </w:r>
      <w:r w:rsidR="0077351A">
        <w:rPr>
          <w:rFonts w:ascii="Times New Roman" w:hAnsi="Times New Roman" w:cs="Times New Roman"/>
          <w:sz w:val="24"/>
          <w:szCs w:val="24"/>
        </w:rPr>
        <w:t xml:space="preserve"> de 2020.</w:t>
      </w:r>
    </w:p>
    <w:p w14:paraId="4E1675E6" w14:textId="77777777" w:rsidR="00602EF4" w:rsidRPr="00602EF4" w:rsidRDefault="00602EF4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EB5C774" w14:textId="77777777" w:rsidR="00602EF4" w:rsidRPr="00602EF4" w:rsidRDefault="00602EF4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EB1913F" w14:textId="77777777" w:rsidR="00602EF4" w:rsidRPr="00CF62F0" w:rsidRDefault="00602EF4" w:rsidP="00602EF4">
      <w:pPr>
        <w:spacing w:after="0" w:line="276" w:lineRule="auto"/>
        <w:jc w:val="center"/>
        <w:rPr>
          <w:rFonts w:ascii="Times New Roman" w:hAnsi="Times New Roman" w:cs="Times New Roman"/>
          <w:b/>
          <w:bCs/>
        </w:rPr>
      </w:pPr>
      <w:r w:rsidRPr="00CF62F0">
        <w:rPr>
          <w:rFonts w:ascii="Times New Roman" w:hAnsi="Times New Roman" w:cs="Times New Roman"/>
          <w:b/>
          <w:bCs/>
        </w:rPr>
        <w:t>Cláudio Cardona</w:t>
      </w:r>
    </w:p>
    <w:p w14:paraId="6D1DEB23" w14:textId="77777777" w:rsidR="00602EF4" w:rsidRPr="00CF62F0" w:rsidRDefault="00602EF4" w:rsidP="00602EF4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F62F0">
        <w:rPr>
          <w:rFonts w:ascii="Times New Roman" w:hAnsi="Times New Roman" w:cs="Times New Roman"/>
          <w:sz w:val="20"/>
          <w:szCs w:val="20"/>
        </w:rPr>
        <w:t>Presidente do NELB</w:t>
      </w:r>
    </w:p>
    <w:p w14:paraId="2FD281F8" w14:textId="77777777" w:rsidR="00F77209" w:rsidRPr="00CF62F0" w:rsidRDefault="00F77209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9D0E26F" w14:textId="77777777" w:rsidR="001439D0" w:rsidRPr="00CF62F0" w:rsidRDefault="001439D0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D8B7FE9" w14:textId="77777777" w:rsidR="001439D0" w:rsidRPr="00CF62F0" w:rsidRDefault="001439D0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BB6E158" w14:textId="77777777" w:rsidR="001439D0" w:rsidRPr="00CF62F0" w:rsidRDefault="001439D0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1EF9C54" w14:textId="77777777" w:rsidR="001439D0" w:rsidRPr="00CF62F0" w:rsidRDefault="001439D0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04CEE32" w14:textId="77777777" w:rsidR="001439D0" w:rsidRPr="00CF62F0" w:rsidRDefault="001439D0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25AF067" w14:textId="77777777" w:rsidR="001439D0" w:rsidRPr="00CF62F0" w:rsidRDefault="001439D0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5C549AD" w14:textId="77777777" w:rsidR="001439D0" w:rsidRPr="00CF62F0" w:rsidRDefault="001439D0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CA85CC6" w14:textId="77777777" w:rsidR="001439D0" w:rsidRPr="00CF62F0" w:rsidRDefault="001439D0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1FBEA20" w14:textId="77777777" w:rsidR="001439D0" w:rsidRPr="00CF62F0" w:rsidRDefault="001439D0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851B16E" w14:textId="77777777" w:rsidR="001439D0" w:rsidRPr="00CF62F0" w:rsidRDefault="001439D0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110A0B5" w14:textId="77777777" w:rsidR="001439D0" w:rsidRPr="00CF62F0" w:rsidRDefault="001439D0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5F1E7C3" w14:textId="77777777" w:rsidR="001439D0" w:rsidRPr="00CF62F0" w:rsidRDefault="001439D0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C5523E4" w14:textId="77777777" w:rsidR="001439D0" w:rsidRPr="00CF62F0" w:rsidRDefault="001439D0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94ED78A" w14:textId="77777777" w:rsidR="001439D0" w:rsidRPr="00CF62F0" w:rsidRDefault="001439D0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0AFB0AE" w14:textId="77777777" w:rsidR="001439D0" w:rsidRPr="00CF62F0" w:rsidRDefault="001439D0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F1A0477" w14:textId="77777777" w:rsidR="001439D0" w:rsidRPr="00CF62F0" w:rsidRDefault="001439D0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1439D0" w:rsidRPr="00CF62F0" w:rsidSect="001439D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851" w:right="1133" w:bottom="1702" w:left="1134" w:header="708" w:footer="708" w:gutter="0"/>
      <w:pgBorders w:offsetFrom="page">
        <w:top w:val="thinThickSmallGap" w:sz="48" w:space="16" w:color="E2D035"/>
        <w:left w:val="thinThickSmallGap" w:sz="48" w:space="16" w:color="E2D035"/>
        <w:bottom w:val="thickThinSmallGap" w:sz="48" w:space="16" w:color="E2D035"/>
        <w:right w:val="thickThinSmallGap" w:sz="48" w:space="16" w:color="E2D035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2A4778" w14:textId="77777777" w:rsidR="000852A3" w:rsidRDefault="000852A3" w:rsidP="00F659F1">
      <w:pPr>
        <w:spacing w:after="0" w:line="240" w:lineRule="auto"/>
      </w:pPr>
      <w:r>
        <w:separator/>
      </w:r>
    </w:p>
  </w:endnote>
  <w:endnote w:type="continuationSeparator" w:id="0">
    <w:p w14:paraId="6314B43D" w14:textId="77777777" w:rsidR="000852A3" w:rsidRDefault="000852A3" w:rsidP="00F659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A997B7" w14:textId="77777777" w:rsidR="001439D0" w:rsidRDefault="001439D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2F0197" w14:textId="77777777" w:rsidR="001439D0" w:rsidRPr="00BC346C" w:rsidRDefault="001439D0" w:rsidP="001439D0">
    <w:pPr>
      <w:pStyle w:val="Rodap"/>
      <w:jc w:val="right"/>
      <w:rPr>
        <w:rFonts w:ascii="Arial" w:hAnsi="Arial" w:cs="Arial"/>
        <w:color w:val="FFFFFF" w:themeColor="background1"/>
        <w:sz w:val="18"/>
        <w:szCs w:val="18"/>
      </w:rPr>
    </w:pPr>
    <w:bookmarkStart w:id="0" w:name="_Hlk34556092"/>
    <w:bookmarkStart w:id="1" w:name="_Hlk34556093"/>
    <w:r w:rsidRPr="004C7406">
      <w:rPr>
        <w:noProof/>
      </w:rPr>
      <mc:AlternateContent>
        <mc:Choice Requires="wps">
          <w:drawing>
            <wp:anchor distT="45720" distB="45720" distL="114300" distR="114300" simplePos="0" relativeHeight="251675648" behindDoc="0" locked="0" layoutInCell="1" allowOverlap="1" wp14:anchorId="4A477549" wp14:editId="326B4A89">
              <wp:simplePos x="0" y="0"/>
              <wp:positionH relativeFrom="margin">
                <wp:align>center</wp:align>
              </wp:positionH>
              <wp:positionV relativeFrom="paragraph">
                <wp:posOffset>-397625</wp:posOffset>
              </wp:positionV>
              <wp:extent cx="2493073" cy="377241"/>
              <wp:effectExtent l="0" t="0" r="0" b="3810"/>
              <wp:wrapNone/>
              <wp:docPr id="1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3073" cy="37724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BD6182" w14:textId="77777777" w:rsidR="001439D0" w:rsidRPr="004C7406" w:rsidRDefault="001439D0" w:rsidP="001439D0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  <w:t>NELB – Núcleo de Estudo Luso-brasileiro</w:t>
                          </w:r>
                        </w:p>
                        <w:p w14:paraId="0F528495" w14:textId="77777777" w:rsidR="001439D0" w:rsidRPr="004C7406" w:rsidRDefault="001439D0" w:rsidP="001439D0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Faculdade de Direito da Universidade de Lisboa, sala 10.08, Cidade Universitária, Alameda da Universidade, 1649-014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,</w:t>
                          </w: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 xml:space="preserve"> Lisboa – Portugal</w:t>
                          </w:r>
                        </w:p>
                        <w:p w14:paraId="6BB4FF20" w14:textId="77777777" w:rsidR="001439D0" w:rsidRPr="004C7406" w:rsidRDefault="001439D0" w:rsidP="001439D0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A477549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0;margin-top:-31.3pt;width:196.3pt;height:29.7pt;z-index:25167564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" filled="f" stroked="f">
              <v:textbox>
                <w:txbxContent>
                  <w:p w14:paraId="2FBD6182" w14:textId="77777777" w:rsidR="001439D0" w:rsidRPr="004C7406" w:rsidRDefault="001439D0" w:rsidP="001439D0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</w:pPr>
                    <w:r w:rsidRPr="004C7406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  <w:t>NELB – Núcleo de Estudo Luso-brasileiro</w:t>
                    </w:r>
                  </w:p>
                  <w:p w14:paraId="0F528495" w14:textId="77777777" w:rsidR="001439D0" w:rsidRPr="004C7406" w:rsidRDefault="001439D0" w:rsidP="001439D0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</w:pP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Faculdade de Direito da Universidade de Lisboa, sala 10.08, Cidade Universitária, Alameda da Universidade, 1649-014</w:t>
                    </w:r>
                    <w:r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,</w:t>
                    </w: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 xml:space="preserve"> Lisboa – Portugal</w:t>
                    </w:r>
                  </w:p>
                  <w:p w14:paraId="6BB4FF20" w14:textId="77777777" w:rsidR="001439D0" w:rsidRPr="004C7406" w:rsidRDefault="001439D0" w:rsidP="001439D0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0"/>
                        <w:szCs w:val="1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Pr="00D5564D">
      <w:rPr>
        <w:rFonts w:ascii="Arial" w:hAnsi="Arial" w:cs="Arial"/>
        <w:noProof/>
        <w:color w:val="FFFFFF" w:themeColor="background1"/>
        <w:sz w:val="16"/>
        <w:szCs w:val="16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59173B84" wp14:editId="6B53174F">
              <wp:simplePos x="0" y="0"/>
              <wp:positionH relativeFrom="rightMargin">
                <wp:posOffset>29028</wp:posOffset>
              </wp:positionH>
              <wp:positionV relativeFrom="bottomMargin">
                <wp:posOffset>346075</wp:posOffset>
              </wp:positionV>
              <wp:extent cx="466627" cy="466627"/>
              <wp:effectExtent l="0" t="0" r="10160" b="10160"/>
              <wp:wrapNone/>
              <wp:docPr id="11" name="Elips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10800000" flipH="1">
                        <a:off x="0" y="0"/>
                        <a:ext cx="466627" cy="466627"/>
                      </a:xfrm>
                      <a:prstGeom prst="ellipse">
                        <a:avLst/>
                      </a:prstGeom>
                      <a:noFill/>
                      <a:ln w="12700">
                        <a:solidFill>
                          <a:schemeClr val="bg1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C0504D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0341F983" w14:textId="77777777" w:rsidR="001439D0" w:rsidRPr="00D5564D" w:rsidRDefault="001439D0" w:rsidP="001439D0">
                          <w:pPr>
                            <w:pStyle w:val="Rodap"/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instrText>PAGE  \* MERGEFORMAT</w:instrText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t>2</w:t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0</wp14:pctHeight>
              </wp14:sizeRelV>
            </wp:anchor>
          </w:drawing>
        </mc:Choice>
        <mc:Fallback>
          <w:pict>
            <v:oval w14:anchorId="59173B84" id="Elipse 11" o:spid="_x0000_s1027" style="position:absolute;left:0;text-align:left;margin-left:2.3pt;margin-top:27.25pt;width:36.75pt;height:36.75pt;rotation:180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bottom-margin-area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" filled="f" fillcolor="#c0504d" strokecolor="white [3212]" strokeweight="1pt">
              <v:textbox inset=",0,,0">
                <w:txbxContent>
                  <w:p w14:paraId="0341F983" w14:textId="77777777" w:rsidR="001439D0" w:rsidRPr="00D5564D" w:rsidRDefault="001439D0" w:rsidP="001439D0">
                    <w:pPr>
                      <w:pStyle w:val="Rodap"/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</w:pP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begin"/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instrText>PAGE  \* MERGEFORMAT</w:instrText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separate"/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t>2</w:t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 anchory="margin"/>
            </v:oval>
          </w:pict>
        </mc:Fallback>
      </mc:AlternateContent>
    </w:r>
    <w:r w:rsidRPr="00D5564D">
      <w:rPr>
        <w:noProof/>
      </w:rPr>
      <mc:AlternateContent>
        <mc:Choice Requires="wps">
          <w:drawing>
            <wp:anchor distT="0" distB="0" distL="114300" distR="114300" simplePos="0" relativeHeight="251672576" behindDoc="1" locked="0" layoutInCell="1" allowOverlap="1" wp14:anchorId="6DB2222A" wp14:editId="65D597D2">
              <wp:simplePos x="0" y="0"/>
              <wp:positionH relativeFrom="page">
                <wp:posOffset>635</wp:posOffset>
              </wp:positionH>
              <wp:positionV relativeFrom="paragraph">
                <wp:posOffset>-396240</wp:posOffset>
              </wp:positionV>
              <wp:extent cx="7557770" cy="517525"/>
              <wp:effectExtent l="0" t="0" r="5080" b="0"/>
              <wp:wrapNone/>
              <wp:docPr id="9" name="Forma Livre: Forma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770" cy="517525"/>
                      </a:xfrm>
                      <a:custGeom>
                        <a:avLst/>
                        <a:gdLst>
                          <a:gd name="connsiteX0" fmla="*/ 0 w 6893473"/>
                          <a:gd name="connsiteY0" fmla="*/ 0 h 456565"/>
                          <a:gd name="connsiteX1" fmla="*/ 6893474 w 6893473"/>
                          <a:gd name="connsiteY1" fmla="*/ 0 h 456565"/>
                          <a:gd name="connsiteX2" fmla="*/ 6893474 w 6893473"/>
                          <a:gd name="connsiteY2" fmla="*/ 456565 h 456565"/>
                          <a:gd name="connsiteX3" fmla="*/ 0 w 6893473"/>
                          <a:gd name="connsiteY3" fmla="*/ 456565 h 4565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</a:cxnLst>
                        <a:rect l="l" t="t" r="r" b="b"/>
                        <a:pathLst>
                          <a:path w="6893473" h="456565">
                            <a:moveTo>
                              <a:pt x="0" y="0"/>
                            </a:moveTo>
                            <a:lnTo>
                              <a:pt x="6893474" y="0"/>
                            </a:lnTo>
                            <a:lnTo>
                              <a:pt x="6893474" y="456565"/>
                            </a:lnTo>
                            <a:lnTo>
                              <a:pt x="0" y="456565"/>
                            </a:lnTo>
                            <a:close/>
                          </a:path>
                        </a:pathLst>
                      </a:custGeom>
                      <a:solidFill>
                        <a:srgbClr val="1D3D7E"/>
                      </a:solidFill>
                      <a:ln w="11681" cap="flat">
                        <a:noFill/>
                        <a:prstDash val="solid"/>
                        <a:miter/>
                      </a:ln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A1834AD" id="Forma Livre: Forma 9" o:spid="_x0000_s1026" style="position:absolute;margin-left:.05pt;margin-top:-31.2pt;width:595.1pt;height:40.75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6893473,456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" path="m,l6893474,r,456565l,456565,,xe" fillcolor="#1d3d7e" stroked="f" strokeweight=".32447mm">
              <v:stroke joinstyle="miter"/>
              <v:path arrowok="t" o:connecttype="custom" o:connectlocs="0,0;7557771,0;7557771,517525;0,517525" o:connectangles="0,0,0,0"/>
              <w10:wrap anchorx="page"/>
            </v:shape>
          </w:pict>
        </mc:Fallback>
      </mc:AlternateContent>
    </w:r>
    <w:r w:rsidRPr="00D5564D">
      <w:rPr>
        <w:noProof/>
      </w:rPr>
      <w:drawing>
        <wp:anchor distT="0" distB="0" distL="114300" distR="114300" simplePos="0" relativeHeight="251673600" behindDoc="0" locked="0" layoutInCell="1" allowOverlap="1" wp14:anchorId="4E2E4927" wp14:editId="60B92C4A">
          <wp:simplePos x="0" y="0"/>
          <wp:positionH relativeFrom="margin">
            <wp:posOffset>1951990</wp:posOffset>
          </wp:positionH>
          <wp:positionV relativeFrom="paragraph">
            <wp:posOffset>-39370</wp:posOffset>
          </wp:positionV>
          <wp:extent cx="2222500" cy="130175"/>
          <wp:effectExtent l="0" t="0" r="6350" b="3175"/>
          <wp:wrapNone/>
          <wp:docPr id="6" name="Gráfico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500" cy="130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5564D">
      <w:rPr>
        <w:noProof/>
      </w:rPr>
      <w:drawing>
        <wp:anchor distT="0" distB="0" distL="114300" distR="114300" simplePos="0" relativeHeight="251674624" behindDoc="0" locked="0" layoutInCell="1" allowOverlap="1" wp14:anchorId="3AE50BE5" wp14:editId="00061115">
          <wp:simplePos x="0" y="0"/>
          <wp:positionH relativeFrom="margin">
            <wp:posOffset>-553720</wp:posOffset>
          </wp:positionH>
          <wp:positionV relativeFrom="paragraph">
            <wp:posOffset>-459105</wp:posOffset>
          </wp:positionV>
          <wp:extent cx="1197610" cy="674370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10" cy="674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5564D">
      <w:rPr>
        <w:rFonts w:ascii="Arial" w:hAnsi="Arial" w:cs="Arial"/>
        <w:color w:val="FFFFFF" w:themeColor="background1"/>
        <w:sz w:val="12"/>
        <w:szCs w:val="12"/>
      </w:rPr>
      <w:t>Página</w:t>
    </w:r>
    <w:bookmarkEnd w:id="0"/>
    <w:bookmarkEnd w:id="1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3DE9AC" w14:textId="77777777" w:rsidR="001439D0" w:rsidRDefault="001439D0" w:rsidP="001439D0">
    <w:pPr>
      <w:pStyle w:val="Rodap"/>
    </w:pPr>
    <w:r w:rsidRPr="004C7406"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03CA11A6" wp14:editId="7A13B790">
              <wp:simplePos x="0" y="0"/>
              <wp:positionH relativeFrom="margin">
                <wp:align>center</wp:align>
              </wp:positionH>
              <wp:positionV relativeFrom="paragraph">
                <wp:posOffset>-316865</wp:posOffset>
              </wp:positionV>
              <wp:extent cx="2493073" cy="377241"/>
              <wp:effectExtent l="0" t="0" r="0" b="3810"/>
              <wp:wrapNone/>
              <wp:docPr id="5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3073" cy="37724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FF097A" w14:textId="77777777" w:rsidR="001439D0" w:rsidRPr="004C7406" w:rsidRDefault="001439D0" w:rsidP="001439D0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  <w:t>NELB – Núcleo de Estudo Luso-brasileiro</w:t>
                          </w:r>
                        </w:p>
                        <w:p w14:paraId="291B6750" w14:textId="77777777" w:rsidR="001439D0" w:rsidRPr="004C7406" w:rsidRDefault="001439D0" w:rsidP="001439D0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Faculdade de Direito da Universidade de Lisboa, sala 10.08, Cidade Universitária, Alameda da Universidade, 1649-014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,</w:t>
                          </w: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 xml:space="preserve"> Lisboa – Portugal</w:t>
                          </w:r>
                        </w:p>
                        <w:p w14:paraId="1B57214F" w14:textId="77777777" w:rsidR="001439D0" w:rsidRPr="004C7406" w:rsidRDefault="001439D0" w:rsidP="001439D0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3CA11A6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0;margin-top:-24.95pt;width:196.3pt;height:29.7pt;z-index:251667456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" filled="f" stroked="f">
              <v:textbox>
                <w:txbxContent>
                  <w:p w14:paraId="4EFF097A" w14:textId="77777777" w:rsidR="001439D0" w:rsidRPr="004C7406" w:rsidRDefault="001439D0" w:rsidP="001439D0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</w:pPr>
                    <w:r w:rsidRPr="004C7406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  <w:t>NELB – Núcleo de Estudo Luso-brasileiro</w:t>
                    </w:r>
                  </w:p>
                  <w:p w14:paraId="291B6750" w14:textId="77777777" w:rsidR="001439D0" w:rsidRPr="004C7406" w:rsidRDefault="001439D0" w:rsidP="001439D0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</w:pP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Faculdade de Direito da Universidade de Lisboa, sala 10.08, Cidade Universitária, Alameda da Universidade, 1649-014</w:t>
                    </w:r>
                    <w:r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,</w:t>
                    </w: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 xml:space="preserve"> Lisboa – Portugal</w:t>
                    </w:r>
                  </w:p>
                  <w:p w14:paraId="1B57214F" w14:textId="77777777" w:rsidR="001439D0" w:rsidRPr="004C7406" w:rsidRDefault="001439D0" w:rsidP="001439D0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0"/>
                        <w:szCs w:val="1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Pr="004C7406">
      <w:rPr>
        <w:noProof/>
      </w:rPr>
      <w:drawing>
        <wp:anchor distT="0" distB="0" distL="114300" distR="114300" simplePos="0" relativeHeight="251669504" behindDoc="0" locked="0" layoutInCell="1" allowOverlap="1" wp14:anchorId="617607E4" wp14:editId="081991EB">
          <wp:simplePos x="0" y="0"/>
          <wp:positionH relativeFrom="margin">
            <wp:posOffset>-546735</wp:posOffset>
          </wp:positionH>
          <wp:positionV relativeFrom="paragraph">
            <wp:posOffset>-381000</wp:posOffset>
          </wp:positionV>
          <wp:extent cx="1197610" cy="674370"/>
          <wp:effectExtent l="0" t="0" r="0" b="0"/>
          <wp:wrapNone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10" cy="674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7406">
      <w:rPr>
        <w:noProof/>
      </w:rPr>
      <w:drawing>
        <wp:anchor distT="0" distB="0" distL="114300" distR="114300" simplePos="0" relativeHeight="251668480" behindDoc="0" locked="0" layoutInCell="1" allowOverlap="1" wp14:anchorId="57FFA0E9" wp14:editId="04CD01DC">
          <wp:simplePos x="0" y="0"/>
          <wp:positionH relativeFrom="margin">
            <wp:posOffset>1959610</wp:posOffset>
          </wp:positionH>
          <wp:positionV relativeFrom="paragraph">
            <wp:posOffset>38735</wp:posOffset>
          </wp:positionV>
          <wp:extent cx="2222500" cy="130175"/>
          <wp:effectExtent l="0" t="0" r="6350" b="3175"/>
          <wp:wrapNone/>
          <wp:docPr id="7" name="Gráfico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500" cy="130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7406">
      <w:rPr>
        <w:noProof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47CD0806" wp14:editId="1FB9A360">
              <wp:simplePos x="0" y="0"/>
              <wp:positionH relativeFrom="page">
                <wp:posOffset>8890</wp:posOffset>
              </wp:positionH>
              <wp:positionV relativeFrom="paragraph">
                <wp:posOffset>-318135</wp:posOffset>
              </wp:positionV>
              <wp:extent cx="7557770" cy="517525"/>
              <wp:effectExtent l="0" t="0" r="5080" b="0"/>
              <wp:wrapNone/>
              <wp:docPr id="3" name="Forma Livre: Forma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770" cy="517525"/>
                      </a:xfrm>
                      <a:custGeom>
                        <a:avLst/>
                        <a:gdLst>
                          <a:gd name="connsiteX0" fmla="*/ 0 w 6893473"/>
                          <a:gd name="connsiteY0" fmla="*/ 0 h 456565"/>
                          <a:gd name="connsiteX1" fmla="*/ 6893474 w 6893473"/>
                          <a:gd name="connsiteY1" fmla="*/ 0 h 456565"/>
                          <a:gd name="connsiteX2" fmla="*/ 6893474 w 6893473"/>
                          <a:gd name="connsiteY2" fmla="*/ 456565 h 456565"/>
                          <a:gd name="connsiteX3" fmla="*/ 0 w 6893473"/>
                          <a:gd name="connsiteY3" fmla="*/ 456565 h 4565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</a:cxnLst>
                        <a:rect l="l" t="t" r="r" b="b"/>
                        <a:pathLst>
                          <a:path w="6893473" h="456565">
                            <a:moveTo>
                              <a:pt x="0" y="0"/>
                            </a:moveTo>
                            <a:lnTo>
                              <a:pt x="6893474" y="0"/>
                            </a:lnTo>
                            <a:lnTo>
                              <a:pt x="6893474" y="456565"/>
                            </a:lnTo>
                            <a:lnTo>
                              <a:pt x="0" y="456565"/>
                            </a:lnTo>
                            <a:close/>
                          </a:path>
                        </a:pathLst>
                      </a:custGeom>
                      <a:solidFill>
                        <a:srgbClr val="1D3D7E"/>
                      </a:solidFill>
                      <a:ln w="11681" cap="flat">
                        <a:noFill/>
                        <a:prstDash val="solid"/>
                        <a:miter/>
                      </a:ln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3CAB2AA" id="Forma Livre: Forma 3" o:spid="_x0000_s1026" style="position:absolute;margin-left:.7pt;margin-top:-25.05pt;width:595.1pt;height:40.7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6893473,456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" path="m,l6893474,r,456565l,456565,,xe" fillcolor="#1d3d7e" stroked="f" strokeweight=".32447mm">
              <v:stroke joinstyle="miter"/>
              <v:path arrowok="t" o:connecttype="custom" o:connectlocs="0,0;7557771,0;7557771,517525;0,517525" o:connectangles="0,0,0,0"/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FD755A" w14:textId="77777777" w:rsidR="000852A3" w:rsidRDefault="000852A3" w:rsidP="00F659F1">
      <w:pPr>
        <w:spacing w:after="0" w:line="240" w:lineRule="auto"/>
      </w:pPr>
      <w:r>
        <w:separator/>
      </w:r>
    </w:p>
  </w:footnote>
  <w:footnote w:type="continuationSeparator" w:id="0">
    <w:p w14:paraId="25F76521" w14:textId="77777777" w:rsidR="000852A3" w:rsidRDefault="000852A3" w:rsidP="00F659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355F84" w14:textId="77777777" w:rsidR="001439D0" w:rsidRDefault="001439D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BFB3E1" w14:textId="77777777" w:rsidR="001439D0" w:rsidRDefault="001439D0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E651BA" w14:textId="77777777" w:rsidR="001439D0" w:rsidRDefault="001439D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181E14"/>
    <w:multiLevelType w:val="hybridMultilevel"/>
    <w:tmpl w:val="2026B4A0"/>
    <w:lvl w:ilvl="0" w:tplc="0416000F">
      <w:start w:val="1"/>
      <w:numFmt w:val="decimal"/>
      <w:lvlText w:val="%1."/>
      <w:lvlJc w:val="left"/>
      <w:pPr>
        <w:ind w:left="11559" w:hanging="360"/>
      </w:pPr>
    </w:lvl>
    <w:lvl w:ilvl="1" w:tplc="04160019" w:tentative="1">
      <w:start w:val="1"/>
      <w:numFmt w:val="lowerLetter"/>
      <w:lvlText w:val="%2."/>
      <w:lvlJc w:val="left"/>
      <w:pPr>
        <w:ind w:left="12279" w:hanging="360"/>
      </w:pPr>
    </w:lvl>
    <w:lvl w:ilvl="2" w:tplc="0416001B" w:tentative="1">
      <w:start w:val="1"/>
      <w:numFmt w:val="lowerRoman"/>
      <w:lvlText w:val="%3."/>
      <w:lvlJc w:val="right"/>
      <w:pPr>
        <w:ind w:left="12999" w:hanging="180"/>
      </w:pPr>
    </w:lvl>
    <w:lvl w:ilvl="3" w:tplc="0416000F" w:tentative="1">
      <w:start w:val="1"/>
      <w:numFmt w:val="decimal"/>
      <w:lvlText w:val="%4."/>
      <w:lvlJc w:val="left"/>
      <w:pPr>
        <w:ind w:left="13719" w:hanging="360"/>
      </w:pPr>
    </w:lvl>
    <w:lvl w:ilvl="4" w:tplc="04160019" w:tentative="1">
      <w:start w:val="1"/>
      <w:numFmt w:val="lowerLetter"/>
      <w:lvlText w:val="%5."/>
      <w:lvlJc w:val="left"/>
      <w:pPr>
        <w:ind w:left="14439" w:hanging="360"/>
      </w:pPr>
    </w:lvl>
    <w:lvl w:ilvl="5" w:tplc="0416001B" w:tentative="1">
      <w:start w:val="1"/>
      <w:numFmt w:val="lowerRoman"/>
      <w:lvlText w:val="%6."/>
      <w:lvlJc w:val="right"/>
      <w:pPr>
        <w:ind w:left="15159" w:hanging="180"/>
      </w:pPr>
    </w:lvl>
    <w:lvl w:ilvl="6" w:tplc="0416000F" w:tentative="1">
      <w:start w:val="1"/>
      <w:numFmt w:val="decimal"/>
      <w:lvlText w:val="%7."/>
      <w:lvlJc w:val="left"/>
      <w:pPr>
        <w:ind w:left="15879" w:hanging="360"/>
      </w:pPr>
    </w:lvl>
    <w:lvl w:ilvl="7" w:tplc="04160019" w:tentative="1">
      <w:start w:val="1"/>
      <w:numFmt w:val="lowerLetter"/>
      <w:lvlText w:val="%8."/>
      <w:lvlJc w:val="left"/>
      <w:pPr>
        <w:ind w:left="16599" w:hanging="360"/>
      </w:pPr>
    </w:lvl>
    <w:lvl w:ilvl="8" w:tplc="0416001B" w:tentative="1">
      <w:start w:val="1"/>
      <w:numFmt w:val="lowerRoman"/>
      <w:lvlText w:val="%9."/>
      <w:lvlJc w:val="right"/>
      <w:pPr>
        <w:ind w:left="17319" w:hanging="180"/>
      </w:pPr>
    </w:lvl>
  </w:abstractNum>
  <w:abstractNum w:abstractNumId="1" w15:restartNumberingAfterBreak="0">
    <w:nsid w:val="0E3F3810"/>
    <w:multiLevelType w:val="hybridMultilevel"/>
    <w:tmpl w:val="F1A2879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63CF4376"/>
    <w:multiLevelType w:val="hybridMultilevel"/>
    <w:tmpl w:val="6B1473E0"/>
    <w:lvl w:ilvl="0" w:tplc="0416000F">
      <w:start w:val="1"/>
      <w:numFmt w:val="decimal"/>
      <w:lvlText w:val="%1."/>
      <w:lvlJc w:val="left"/>
      <w:pPr>
        <w:ind w:left="1429" w:hanging="360"/>
      </w:p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G2tLC0NDO0NDA0NrZQ0lEKTi0uzszPAykwNKwFAP2K5rItAAAA"/>
  </w:docVars>
  <w:rsids>
    <w:rsidRoot w:val="00CF62F0"/>
    <w:rsid w:val="00001EA1"/>
    <w:rsid w:val="00014189"/>
    <w:rsid w:val="00033F19"/>
    <w:rsid w:val="00035A75"/>
    <w:rsid w:val="00054C86"/>
    <w:rsid w:val="00054F46"/>
    <w:rsid w:val="00072DAE"/>
    <w:rsid w:val="000772FC"/>
    <w:rsid w:val="000852A3"/>
    <w:rsid w:val="000D153A"/>
    <w:rsid w:val="000D3353"/>
    <w:rsid w:val="000D44DB"/>
    <w:rsid w:val="000E4929"/>
    <w:rsid w:val="000E7F8C"/>
    <w:rsid w:val="00133BAA"/>
    <w:rsid w:val="001439D0"/>
    <w:rsid w:val="00146594"/>
    <w:rsid w:val="00154B92"/>
    <w:rsid w:val="0015726F"/>
    <w:rsid w:val="00181AE0"/>
    <w:rsid w:val="001A738F"/>
    <w:rsid w:val="001B4493"/>
    <w:rsid w:val="001B687C"/>
    <w:rsid w:val="001C0F63"/>
    <w:rsid w:val="001C3A2E"/>
    <w:rsid w:val="001D5314"/>
    <w:rsid w:val="001D7CE0"/>
    <w:rsid w:val="001E3AFD"/>
    <w:rsid w:val="001E7087"/>
    <w:rsid w:val="001F148B"/>
    <w:rsid w:val="001F2DEE"/>
    <w:rsid w:val="001F643A"/>
    <w:rsid w:val="002046AE"/>
    <w:rsid w:val="00230C6E"/>
    <w:rsid w:val="002314EE"/>
    <w:rsid w:val="00260377"/>
    <w:rsid w:val="00265D68"/>
    <w:rsid w:val="002A73C3"/>
    <w:rsid w:val="00304386"/>
    <w:rsid w:val="003112F6"/>
    <w:rsid w:val="00340BFA"/>
    <w:rsid w:val="003541F5"/>
    <w:rsid w:val="00356793"/>
    <w:rsid w:val="003A0EF1"/>
    <w:rsid w:val="003A10EC"/>
    <w:rsid w:val="003A448E"/>
    <w:rsid w:val="003A52B1"/>
    <w:rsid w:val="003B389C"/>
    <w:rsid w:val="003E469B"/>
    <w:rsid w:val="003E4DDB"/>
    <w:rsid w:val="003F7191"/>
    <w:rsid w:val="00412CC4"/>
    <w:rsid w:val="00416CDE"/>
    <w:rsid w:val="00457C8D"/>
    <w:rsid w:val="0046160D"/>
    <w:rsid w:val="00485558"/>
    <w:rsid w:val="004A0046"/>
    <w:rsid w:val="004B1BF9"/>
    <w:rsid w:val="004C16AD"/>
    <w:rsid w:val="004D1E94"/>
    <w:rsid w:val="004D23D6"/>
    <w:rsid w:val="004F0E3E"/>
    <w:rsid w:val="00506E1F"/>
    <w:rsid w:val="00517384"/>
    <w:rsid w:val="00533097"/>
    <w:rsid w:val="00535F28"/>
    <w:rsid w:val="005467CA"/>
    <w:rsid w:val="00576A27"/>
    <w:rsid w:val="00585044"/>
    <w:rsid w:val="005A7E8B"/>
    <w:rsid w:val="005C4B1D"/>
    <w:rsid w:val="005D3EED"/>
    <w:rsid w:val="005E2B47"/>
    <w:rsid w:val="00602044"/>
    <w:rsid w:val="00602EF4"/>
    <w:rsid w:val="00615774"/>
    <w:rsid w:val="006163C5"/>
    <w:rsid w:val="00621E7B"/>
    <w:rsid w:val="00633C01"/>
    <w:rsid w:val="00666826"/>
    <w:rsid w:val="00683AD6"/>
    <w:rsid w:val="006845C0"/>
    <w:rsid w:val="00686B25"/>
    <w:rsid w:val="0069128A"/>
    <w:rsid w:val="00691B08"/>
    <w:rsid w:val="006A334A"/>
    <w:rsid w:val="006C5174"/>
    <w:rsid w:val="006D230D"/>
    <w:rsid w:val="006E5C2F"/>
    <w:rsid w:val="007200E8"/>
    <w:rsid w:val="007426EC"/>
    <w:rsid w:val="0075460D"/>
    <w:rsid w:val="00756522"/>
    <w:rsid w:val="00761BD2"/>
    <w:rsid w:val="007631AC"/>
    <w:rsid w:val="0077351A"/>
    <w:rsid w:val="007D0711"/>
    <w:rsid w:val="007D6474"/>
    <w:rsid w:val="00806A79"/>
    <w:rsid w:val="00826951"/>
    <w:rsid w:val="00832221"/>
    <w:rsid w:val="008456D6"/>
    <w:rsid w:val="00864D77"/>
    <w:rsid w:val="008B0162"/>
    <w:rsid w:val="008B25E5"/>
    <w:rsid w:val="008C42DF"/>
    <w:rsid w:val="008D2DE3"/>
    <w:rsid w:val="008F15C8"/>
    <w:rsid w:val="00902ACF"/>
    <w:rsid w:val="00926CF7"/>
    <w:rsid w:val="009341C8"/>
    <w:rsid w:val="00952077"/>
    <w:rsid w:val="0097421E"/>
    <w:rsid w:val="009A226A"/>
    <w:rsid w:val="009A34D8"/>
    <w:rsid w:val="009B0C74"/>
    <w:rsid w:val="00A02BA6"/>
    <w:rsid w:val="00A03E82"/>
    <w:rsid w:val="00A431CB"/>
    <w:rsid w:val="00A760B8"/>
    <w:rsid w:val="00A86C17"/>
    <w:rsid w:val="00A92BF5"/>
    <w:rsid w:val="00AB5554"/>
    <w:rsid w:val="00AD5469"/>
    <w:rsid w:val="00AE1B3A"/>
    <w:rsid w:val="00AF35DB"/>
    <w:rsid w:val="00AF390A"/>
    <w:rsid w:val="00AF76AE"/>
    <w:rsid w:val="00B04F80"/>
    <w:rsid w:val="00B06349"/>
    <w:rsid w:val="00B12C04"/>
    <w:rsid w:val="00B20EFC"/>
    <w:rsid w:val="00B3702D"/>
    <w:rsid w:val="00B66E3A"/>
    <w:rsid w:val="00B85381"/>
    <w:rsid w:val="00BC6C8A"/>
    <w:rsid w:val="00BD25BD"/>
    <w:rsid w:val="00BE08C7"/>
    <w:rsid w:val="00C32CE0"/>
    <w:rsid w:val="00C41A7B"/>
    <w:rsid w:val="00C52B2A"/>
    <w:rsid w:val="00C5383F"/>
    <w:rsid w:val="00C6662D"/>
    <w:rsid w:val="00C66D64"/>
    <w:rsid w:val="00C94DA9"/>
    <w:rsid w:val="00CE41D8"/>
    <w:rsid w:val="00CE5131"/>
    <w:rsid w:val="00CF62F0"/>
    <w:rsid w:val="00D051D9"/>
    <w:rsid w:val="00D05322"/>
    <w:rsid w:val="00DD17EF"/>
    <w:rsid w:val="00DD3B54"/>
    <w:rsid w:val="00DD6B34"/>
    <w:rsid w:val="00DE23EE"/>
    <w:rsid w:val="00DF184C"/>
    <w:rsid w:val="00E024FD"/>
    <w:rsid w:val="00E1005B"/>
    <w:rsid w:val="00E31FFD"/>
    <w:rsid w:val="00E46019"/>
    <w:rsid w:val="00E465D8"/>
    <w:rsid w:val="00E5110C"/>
    <w:rsid w:val="00E575DA"/>
    <w:rsid w:val="00E7079E"/>
    <w:rsid w:val="00EA57BC"/>
    <w:rsid w:val="00EC7300"/>
    <w:rsid w:val="00EE68AC"/>
    <w:rsid w:val="00EF2838"/>
    <w:rsid w:val="00EF75CD"/>
    <w:rsid w:val="00F12D34"/>
    <w:rsid w:val="00F2393A"/>
    <w:rsid w:val="00F34297"/>
    <w:rsid w:val="00F374FA"/>
    <w:rsid w:val="00F659F1"/>
    <w:rsid w:val="00F75236"/>
    <w:rsid w:val="00F77209"/>
    <w:rsid w:val="00F80163"/>
    <w:rsid w:val="00FA4200"/>
    <w:rsid w:val="00FA4511"/>
    <w:rsid w:val="00FE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2CD785"/>
  <w15:chartTrackingRefBased/>
  <w15:docId w15:val="{A5285332-8609-4F65-8F60-31B194DDB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772F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772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0772FC"/>
    <w:pPr>
      <w:outlineLvl w:val="9"/>
    </w:pPr>
    <w:rPr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F659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659F1"/>
  </w:style>
  <w:style w:type="paragraph" w:styleId="Rodap">
    <w:name w:val="footer"/>
    <w:basedOn w:val="Normal"/>
    <w:link w:val="RodapChar"/>
    <w:uiPriority w:val="99"/>
    <w:unhideWhenUsed/>
    <w:rsid w:val="00F659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659F1"/>
  </w:style>
  <w:style w:type="paragraph" w:styleId="SemEspaamento">
    <w:name w:val="No Spacing"/>
    <w:uiPriority w:val="1"/>
    <w:qFormat/>
    <w:rsid w:val="00533097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146594"/>
    <w:pPr>
      <w:ind w:left="720"/>
      <w:contextualSpacing/>
    </w:pPr>
  </w:style>
  <w:style w:type="table" w:styleId="Tabelacomgrade">
    <w:name w:val="Table Grid"/>
    <w:basedOn w:val="Tabelanormal"/>
    <w:uiPriority w:val="39"/>
    <w:rsid w:val="003112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F39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F39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316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4.svg"/><Relationship Id="rId2" Type="http://schemas.openxmlformats.org/officeDocument/2006/relationships/image" Target="media/image3.png"/><Relationship Id="rId1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44face2c3744b859/NELB/2020/Dire&#231;&#227;o%20Executiva/Despachos/Despacho%20Modelo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D42D29-C750-4848-B851-DCA873903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Despacho%20Modelo</Template>
  <TotalTime>5</TotalTime>
  <Pages>2</Pages>
  <Words>122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Cláudio Cardona</dc:creator>
  <cp:keywords/>
  <dc:description/>
  <cp:lastModifiedBy>Cláudio Cardona</cp:lastModifiedBy>
  <cp:revision>2</cp:revision>
  <cp:lastPrinted>2020-12-06T00:43:00Z</cp:lastPrinted>
  <dcterms:created xsi:type="dcterms:W3CDTF">2020-12-06T00:35:00Z</dcterms:created>
  <dcterms:modified xsi:type="dcterms:W3CDTF">2020-12-06T00:44:00Z</dcterms:modified>
</cp:coreProperties>
</file>